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B6" w:rsidRDefault="00DD5ED7" w:rsidP="00C2515C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意大利</w:t>
      </w:r>
      <w:r w:rsidR="00334C74">
        <w:rPr>
          <w:rFonts w:ascii="微软雅黑" w:eastAsia="微软雅黑" w:hAnsi="微软雅黑" w:hint="eastAsia"/>
          <w:b/>
          <w:sz w:val="52"/>
          <w:szCs w:val="52"/>
        </w:rPr>
        <w:t>美食</w:t>
      </w:r>
      <w:r w:rsidR="003A7570">
        <w:rPr>
          <w:rFonts w:ascii="微软雅黑" w:eastAsia="微软雅黑" w:hAnsi="微软雅黑" w:hint="eastAsia"/>
          <w:b/>
          <w:sz w:val="52"/>
          <w:szCs w:val="52"/>
        </w:rPr>
        <w:t>考察</w:t>
      </w:r>
      <w:r w:rsidR="0086510D">
        <w:rPr>
          <w:rFonts w:ascii="微软雅黑" w:eastAsia="微软雅黑" w:hAnsi="微软雅黑" w:hint="eastAsia"/>
          <w:b/>
          <w:sz w:val="52"/>
          <w:szCs w:val="52"/>
        </w:rPr>
        <w:t>之旅</w:t>
      </w:r>
    </w:p>
    <w:p w:rsidR="00DB0E00" w:rsidRPr="00BF3C5A" w:rsidRDefault="00DB0E00" w:rsidP="00DB0E00">
      <w:pPr>
        <w:jc w:val="left"/>
        <w:rPr>
          <w:rFonts w:ascii="微软雅黑" w:eastAsia="微软雅黑" w:hAnsi="微软雅黑"/>
          <w:sz w:val="22"/>
          <w:szCs w:val="52"/>
          <w:highlight w:val="yellow"/>
        </w:rPr>
      </w:pPr>
      <w:r w:rsidRPr="00BF3C5A">
        <w:rPr>
          <w:rFonts w:ascii="微软雅黑" w:eastAsia="微软雅黑" w:hAnsi="微软雅黑" w:hint="eastAsia"/>
          <w:sz w:val="22"/>
          <w:szCs w:val="52"/>
          <w:highlight w:val="yellow"/>
        </w:rPr>
        <w:t>特色</w:t>
      </w:r>
    </w:p>
    <w:p w:rsidR="00DB0E00" w:rsidRPr="00BF3C5A" w:rsidRDefault="00BF3C5A" w:rsidP="00DB0E00">
      <w:pPr>
        <w:pStyle w:val="a7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Cs w:val="21"/>
          <w:highlight w:val="yellow"/>
        </w:rPr>
      </w:pPr>
      <w:r w:rsidRPr="00BF3C5A">
        <w:rPr>
          <w:rFonts w:ascii="微软雅黑" w:eastAsia="微软雅黑" w:hAnsi="微软雅黑" w:cs="Arial" w:hint="eastAsia"/>
          <w:szCs w:val="21"/>
          <w:highlight w:val="yellow"/>
        </w:rPr>
        <w:t>跟随米兰厨师</w:t>
      </w:r>
      <w:r w:rsidRPr="00BF3C5A">
        <w:rPr>
          <w:rFonts w:ascii="微软雅黑" w:eastAsia="微软雅黑" w:hAnsi="微软雅黑" w:hint="eastAsia"/>
          <w:szCs w:val="21"/>
          <w:highlight w:val="yellow"/>
        </w:rPr>
        <w:t>学习烹饪，</w:t>
      </w:r>
      <w:r w:rsidR="00DB0E00" w:rsidRPr="00BF3C5A">
        <w:rPr>
          <w:rFonts w:ascii="微软雅黑" w:eastAsia="微软雅黑" w:hAnsi="微软雅黑"/>
          <w:szCs w:val="21"/>
          <w:highlight w:val="yellow"/>
        </w:rPr>
        <w:t>探索完美罗马披萨的奥秘</w:t>
      </w:r>
    </w:p>
    <w:p w:rsidR="00BF3C5A" w:rsidRPr="00BF3C5A" w:rsidRDefault="00BF3C5A" w:rsidP="00DB0E00">
      <w:pPr>
        <w:pStyle w:val="a7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2"/>
          <w:szCs w:val="52"/>
          <w:highlight w:val="yellow"/>
        </w:rPr>
      </w:pPr>
      <w:r>
        <w:rPr>
          <w:rFonts w:ascii="微软雅黑" w:eastAsia="微软雅黑" w:hAnsi="微软雅黑" w:hint="eastAsia"/>
          <w:szCs w:val="21"/>
          <w:highlight w:val="yellow"/>
        </w:rPr>
        <w:t>食材市场考察</w:t>
      </w:r>
    </w:p>
    <w:p w:rsidR="00DB0E00" w:rsidRPr="00BF3C5A" w:rsidRDefault="00DB0E00" w:rsidP="00DB0E00">
      <w:pPr>
        <w:pStyle w:val="a7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2"/>
          <w:szCs w:val="52"/>
          <w:highlight w:val="yellow"/>
        </w:rPr>
      </w:pPr>
      <w:r w:rsidRPr="00BF3C5A">
        <w:rPr>
          <w:rFonts w:ascii="微软雅黑" w:eastAsia="微软雅黑" w:hAnsi="微软雅黑" w:cs="Arial"/>
          <w:szCs w:val="21"/>
          <w:highlight w:val="yellow"/>
        </w:rPr>
        <w:t>了解意大利葡萄酒：环境、历史、葡萄种植与酿造技术</w:t>
      </w:r>
    </w:p>
    <w:p w:rsidR="00DB0E00" w:rsidRPr="00BF3C5A" w:rsidRDefault="00DB0E00" w:rsidP="00DB0E00">
      <w:pPr>
        <w:pStyle w:val="a7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2"/>
          <w:szCs w:val="52"/>
          <w:highlight w:val="yellow"/>
        </w:rPr>
      </w:pPr>
      <w:r w:rsidRPr="00BF3C5A">
        <w:rPr>
          <w:rFonts w:ascii="微软雅黑" w:eastAsia="微软雅黑" w:hAnsi="微软雅黑" w:cs="Arial" w:hint="eastAsia"/>
          <w:szCs w:val="21"/>
          <w:highlight w:val="yellow"/>
        </w:rPr>
        <w:t>考察橄榄树种植环境和生产制作车间</w:t>
      </w:r>
      <w:r w:rsidR="00BF3C5A">
        <w:rPr>
          <w:rFonts w:ascii="微软雅黑" w:eastAsia="微软雅黑" w:hAnsi="微软雅黑" w:cs="Arial" w:hint="eastAsia"/>
          <w:szCs w:val="21"/>
          <w:highlight w:val="yellow"/>
        </w:rPr>
        <w:t>或</w:t>
      </w:r>
      <w:r w:rsidRPr="00BF3C5A">
        <w:rPr>
          <w:rFonts w:ascii="微软雅黑" w:eastAsia="微软雅黑" w:hAnsi="微软雅黑" w:cs="Arial" w:hint="eastAsia"/>
          <w:szCs w:val="21"/>
          <w:highlight w:val="yellow"/>
        </w:rPr>
        <w:t>火腿生产</w:t>
      </w:r>
    </w:p>
    <w:p w:rsidR="00BF3C5A" w:rsidRPr="00BF3C5A" w:rsidRDefault="00BF3C5A" w:rsidP="00DB0E00">
      <w:pPr>
        <w:pStyle w:val="a7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2"/>
          <w:szCs w:val="52"/>
          <w:highlight w:val="yellow"/>
        </w:rPr>
      </w:pPr>
      <w:r>
        <w:rPr>
          <w:rFonts w:ascii="微软雅黑" w:eastAsia="微软雅黑" w:hAnsi="微软雅黑" w:cs="Arial" w:hint="eastAsia"/>
          <w:szCs w:val="21"/>
          <w:highlight w:val="yellow"/>
        </w:rPr>
        <w:t>品尝意大利当地美食</w:t>
      </w:r>
    </w:p>
    <w:p w:rsidR="00A54D5F" w:rsidRPr="00BF3C5A" w:rsidRDefault="00A54D5F" w:rsidP="0003221A">
      <w:pPr>
        <w:spacing w:line="400" w:lineRule="exact"/>
        <w:jc w:val="center"/>
        <w:rPr>
          <w:rFonts w:ascii="微软雅黑" w:eastAsia="微软雅黑" w:hAnsi="微软雅黑"/>
          <w:b/>
          <w:sz w:val="30"/>
          <w:szCs w:val="30"/>
        </w:rPr>
      </w:pPr>
    </w:p>
    <w:tbl>
      <w:tblPr>
        <w:tblStyle w:val="a5"/>
        <w:tblW w:w="9484" w:type="dxa"/>
        <w:jc w:val="center"/>
        <w:tblInd w:w="-728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6" w:space="0" w:color="FF0000"/>
          <w:insideV w:val="single" w:sz="6" w:space="0" w:color="FF0000"/>
        </w:tblBorders>
        <w:tblLook w:val="04A0"/>
      </w:tblPr>
      <w:tblGrid>
        <w:gridCol w:w="1133"/>
        <w:gridCol w:w="2958"/>
        <w:gridCol w:w="38"/>
        <w:gridCol w:w="3264"/>
        <w:gridCol w:w="2091"/>
      </w:tblGrid>
      <w:tr w:rsidR="002F6D04" w:rsidTr="003337B7">
        <w:trPr>
          <w:jc w:val="center"/>
        </w:trPr>
        <w:tc>
          <w:tcPr>
            <w:tcW w:w="1133" w:type="dxa"/>
          </w:tcPr>
          <w:p w:rsidR="002F6D04" w:rsidRPr="003337B7" w:rsidRDefault="002F6D04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3337B7">
              <w:rPr>
                <w:rFonts w:ascii="微软雅黑" w:eastAsia="微软雅黑" w:hAnsi="微软雅黑" w:hint="eastAsia"/>
                <w:b/>
                <w:szCs w:val="21"/>
              </w:rPr>
              <w:t>日期</w:t>
            </w:r>
          </w:p>
        </w:tc>
        <w:tc>
          <w:tcPr>
            <w:tcW w:w="8351" w:type="dxa"/>
            <w:gridSpan w:val="4"/>
          </w:tcPr>
          <w:p w:rsidR="002F6D04" w:rsidRPr="003337B7" w:rsidRDefault="002F6D04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3337B7">
              <w:rPr>
                <w:rFonts w:ascii="微软雅黑" w:eastAsia="微软雅黑" w:hAnsi="微软雅黑" w:hint="eastAsia"/>
                <w:b/>
                <w:szCs w:val="21"/>
              </w:rPr>
              <w:t>行程</w:t>
            </w:r>
          </w:p>
        </w:tc>
      </w:tr>
      <w:tr w:rsidR="002F6D04" w:rsidTr="00E05E41">
        <w:trPr>
          <w:trHeight w:val="605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第一天</w:t>
            </w:r>
          </w:p>
          <w:p w:rsidR="003337B7" w:rsidRDefault="00722C8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8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3337B7">
              <w:rPr>
                <w:rFonts w:ascii="微软雅黑" w:eastAsia="微软雅黑" w:hAnsi="微软雅黑" w:hint="eastAsia"/>
                <w:b/>
                <w:szCs w:val="21"/>
              </w:rPr>
              <w:t>北京-</w:t>
            </w:r>
            <w:r w:rsidR="0055624A">
              <w:rPr>
                <w:rFonts w:ascii="微软雅黑" w:eastAsia="微软雅黑" w:hAnsi="微软雅黑" w:hint="eastAsia"/>
                <w:b/>
                <w:szCs w:val="21"/>
              </w:rPr>
              <w:t>罗马</w:t>
            </w:r>
          </w:p>
          <w:p w:rsidR="00E05E41" w:rsidRDefault="00E05E41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E05E41">
              <w:rPr>
                <w:rFonts w:ascii="微软雅黑" w:eastAsia="微软雅黑" w:hAnsi="微软雅黑" w:hint="eastAsia"/>
                <w:szCs w:val="21"/>
              </w:rPr>
              <w:t>航班信息：</w:t>
            </w:r>
            <w:r w:rsidR="00D32F88" w:rsidRPr="00D32F88">
              <w:rPr>
                <w:rFonts w:ascii="微软雅黑" w:eastAsia="微软雅黑" w:hAnsi="微软雅黑"/>
                <w:szCs w:val="21"/>
              </w:rPr>
              <w:t>AY052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10</w:t>
            </w:r>
            <w:r>
              <w:rPr>
                <w:rFonts w:ascii="微软雅黑" w:eastAsia="微软雅黑" w:hAnsi="微软雅黑" w:hint="eastAsia"/>
                <w:szCs w:val="21"/>
              </w:rPr>
              <w:t>: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55</w:t>
            </w:r>
            <w:r>
              <w:rPr>
                <w:rFonts w:ascii="微软雅黑" w:eastAsia="微软雅黑" w:hAnsi="微软雅黑" w:hint="eastAsia"/>
                <w:szCs w:val="21"/>
              </w:rPr>
              <w:t>-1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szCs w:val="21"/>
              </w:rPr>
              <w:t>:5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15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飞行时间：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8</w:t>
            </w:r>
            <w:r>
              <w:rPr>
                <w:rFonts w:ascii="微软雅黑" w:eastAsia="微软雅黑" w:hAnsi="微软雅黑" w:hint="eastAsia"/>
                <w:szCs w:val="21"/>
              </w:rPr>
              <w:t>h1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20</w:t>
            </w:r>
            <w:r>
              <w:rPr>
                <w:rFonts w:ascii="微软雅黑" w:eastAsia="微软雅黑" w:hAnsi="微软雅黑" w:hint="eastAsia"/>
                <w:szCs w:val="21"/>
              </w:rPr>
              <w:t>m  机型：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空客350</w:t>
            </w:r>
          </w:p>
          <w:p w:rsidR="00D32F88" w:rsidRPr="00E05E41" w:rsidRDefault="00D32F88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  </w:t>
            </w:r>
            <w:r w:rsidRPr="00D32F88">
              <w:rPr>
                <w:rFonts w:ascii="微软雅黑" w:eastAsia="微软雅黑" w:hAnsi="微软雅黑"/>
                <w:szCs w:val="21"/>
              </w:rPr>
              <w:t>AY783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16:20-18:45    飞行时间：3h25m  机型：待定</w:t>
            </w:r>
          </w:p>
          <w:p w:rsidR="00AF4653" w:rsidRDefault="00AF4653" w:rsidP="00D32F88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团组于北京时间</w:t>
            </w:r>
            <w:r w:rsidR="00E05E41">
              <w:rPr>
                <w:rFonts w:ascii="微软雅黑" w:eastAsia="微软雅黑" w:hAnsi="微软雅黑" w:hint="eastAsia"/>
                <w:szCs w:val="21"/>
              </w:rPr>
              <w:t>上午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8:00</w:t>
            </w:r>
            <w:r>
              <w:rPr>
                <w:rFonts w:ascii="微软雅黑" w:eastAsia="微软雅黑" w:hAnsi="微软雅黑" w:hint="eastAsia"/>
                <w:szCs w:val="21"/>
              </w:rPr>
              <w:t>在首都机场T3航站楼机场，办理值机手续。乘机</w:t>
            </w:r>
            <w:r w:rsidR="00E05E41">
              <w:rPr>
                <w:rFonts w:ascii="微软雅黑" w:eastAsia="微软雅黑" w:hAnsi="微软雅黑" w:hint="eastAsia"/>
                <w:szCs w:val="21"/>
              </w:rPr>
              <w:t>飞往罗马</w:t>
            </w:r>
            <w:r>
              <w:rPr>
                <w:rFonts w:ascii="微软雅黑" w:eastAsia="微软雅黑" w:hAnsi="微软雅黑" w:hint="eastAsia"/>
                <w:szCs w:val="21"/>
              </w:rPr>
              <w:t>，抵达后由导游接机，晚餐后入住酒店休息。</w:t>
            </w:r>
          </w:p>
        </w:tc>
      </w:tr>
      <w:tr w:rsidR="002F6D04" w:rsidTr="00DF2FD6">
        <w:trPr>
          <w:trHeight w:val="263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</w:tcPr>
          <w:p w:rsidR="002F6D04" w:rsidRDefault="002F6D04" w:rsidP="00E24B9F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4B039A">
              <w:rPr>
                <w:rFonts w:ascii="微软雅黑" w:eastAsia="微软雅黑" w:hAnsi="微软雅黑" w:hint="eastAsia"/>
                <w:szCs w:val="21"/>
              </w:rPr>
              <w:t>无</w:t>
            </w:r>
          </w:p>
        </w:tc>
        <w:tc>
          <w:tcPr>
            <w:tcW w:w="2091" w:type="dxa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AF4653">
              <w:rPr>
                <w:rFonts w:ascii="微软雅黑" w:eastAsia="微软雅黑" w:hAnsi="微软雅黑" w:hint="eastAsia"/>
                <w:szCs w:val="21"/>
              </w:rPr>
              <w:t>飞机/汽车</w:t>
            </w:r>
          </w:p>
        </w:tc>
      </w:tr>
      <w:tr w:rsidR="002F6D04" w:rsidTr="00AF4653">
        <w:trPr>
          <w:trHeight w:val="72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二</w:t>
            </w:r>
            <w:r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3337B7" w:rsidRDefault="00FC0ADB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9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6B0A8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Pr="003337B7" w:rsidRDefault="00E05E41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罗马</w:t>
            </w:r>
          </w:p>
          <w:p w:rsidR="002F6D04" w:rsidRDefault="00E05E41" w:rsidP="00E05E41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上午：</w:t>
            </w:r>
            <w:r w:rsidR="000E16B4" w:rsidRPr="000E16B4">
              <w:rPr>
                <w:rFonts w:ascii="微软雅黑" w:eastAsia="微软雅黑" w:hAnsi="微软雅黑"/>
                <w:b/>
                <w:color w:val="FF0000"/>
                <w:szCs w:val="21"/>
              </w:rPr>
              <w:t>探索完美罗马披萨的奥秘</w:t>
            </w:r>
            <w:r w:rsidR="000E16B4">
              <w:rPr>
                <w:rFonts w:ascii="微软雅黑" w:eastAsia="微软雅黑" w:hAnsi="微软雅黑" w:hint="eastAsia"/>
                <w:bCs/>
                <w:szCs w:val="21"/>
              </w:rPr>
              <w:t>,</w:t>
            </w:r>
            <w:r w:rsidR="000E16B4" w:rsidRPr="000E16B4">
              <w:rPr>
                <w:rFonts w:ascii="微软雅黑" w:eastAsia="微软雅黑" w:hAnsi="微软雅黑"/>
                <w:bCs/>
                <w:szCs w:val="21"/>
              </w:rPr>
              <w:t xml:space="preserve"> </w:t>
            </w:r>
            <w:r w:rsidR="000E16B4" w:rsidRPr="000E16B4">
              <w:rPr>
                <w:rFonts w:ascii="微软雅黑" w:eastAsia="微软雅黑" w:hAnsi="微软雅黑" w:hint="eastAsia"/>
                <w:bCs/>
                <w:szCs w:val="21"/>
              </w:rPr>
              <w:t>由</w:t>
            </w:r>
            <w:r w:rsidR="000E16B4" w:rsidRPr="000E16B4">
              <w:rPr>
                <w:rFonts w:ascii="微软雅黑" w:eastAsia="微软雅黑" w:hAnsi="微软雅黑"/>
                <w:bCs/>
                <w:szCs w:val="21"/>
              </w:rPr>
              <w:t>一位厨师将指导您按照意大利传统从头开始做披萨面</w:t>
            </w:r>
            <w:r w:rsidR="000E16B4">
              <w:rPr>
                <w:rFonts w:ascii="微软雅黑" w:eastAsia="微软雅黑" w:hAnsi="微软雅黑"/>
                <w:bCs/>
                <w:szCs w:val="21"/>
              </w:rPr>
              <w:t>团，细说一些制作最好面团的技巧和秘诀，并教您如何恰当地装饰披萨</w:t>
            </w:r>
            <w:r w:rsidR="00253B3F">
              <w:rPr>
                <w:rFonts w:ascii="微软雅黑" w:eastAsia="微软雅黑" w:hAnsi="微软雅黑" w:hint="eastAsia"/>
                <w:bCs/>
                <w:szCs w:val="21"/>
              </w:rPr>
              <w:t>。</w:t>
            </w:r>
          </w:p>
          <w:p w:rsidR="00E05E41" w:rsidRDefault="00E05E41" w:rsidP="004B039A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下午：</w:t>
            </w:r>
            <w:r w:rsidR="00253B3F">
              <w:rPr>
                <w:rFonts w:ascii="微软雅黑" w:eastAsia="微软雅黑" w:hAnsi="微软雅黑" w:hint="eastAsia"/>
                <w:szCs w:val="21"/>
              </w:rPr>
              <w:t>游览</w:t>
            </w:r>
            <w:r w:rsidR="00253B3F" w:rsidRPr="00E05E41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罗马斗兽场遗址</w:t>
            </w:r>
            <w:r w:rsidR="00253B3F">
              <w:rPr>
                <w:rFonts w:ascii="微软雅黑" w:eastAsia="微软雅黑" w:hAnsi="微软雅黑" w:hint="eastAsia"/>
                <w:szCs w:val="21"/>
              </w:rPr>
              <w:t>，</w:t>
            </w:r>
            <w:r w:rsidR="00253B3F" w:rsidRPr="00E05E41">
              <w:rPr>
                <w:rFonts w:ascii="微软雅黑" w:eastAsia="微软雅黑" w:hAnsi="微软雅黑"/>
                <w:szCs w:val="21"/>
              </w:rPr>
              <w:t>原名弗莱文圆形剧场，建于公元72至82年间，由4万名战俘耗时8年建造而成，是古罗马时期最大的圆形角斗场，象征着古罗马文明。</w:t>
            </w:r>
            <w:r w:rsidR="00253B3F">
              <w:rPr>
                <w:rFonts w:ascii="微软雅黑" w:eastAsia="微软雅黑" w:hAnsi="微软雅黑" w:hint="eastAsia"/>
                <w:szCs w:val="21"/>
              </w:rPr>
              <w:t>而后用午餐。</w:t>
            </w:r>
            <w:r w:rsidR="00FC0ADB">
              <w:rPr>
                <w:rFonts w:ascii="微软雅黑" w:eastAsia="微软雅黑" w:hAnsi="微软雅黑" w:hint="eastAsia"/>
                <w:szCs w:val="21"/>
              </w:rPr>
              <w:t>前往</w:t>
            </w:r>
            <w:r w:rsidR="00FC0ADB" w:rsidRPr="00C550F1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Campo de’Fiori</w:t>
            </w:r>
            <w:r w:rsidR="00FC0ADB" w:rsidRPr="00C550F1">
              <w:rPr>
                <w:rFonts w:ascii="微软雅黑" w:eastAsia="微软雅黑" w:hAnsi="微软雅黑" w:hint="eastAsia"/>
                <w:bCs/>
                <w:szCs w:val="21"/>
              </w:rPr>
              <w:t>市场</w:t>
            </w:r>
            <w:r w:rsidR="00FC0ADB">
              <w:rPr>
                <w:rFonts w:ascii="微软雅黑" w:eastAsia="微软雅黑" w:hAnsi="微软雅黑" w:hint="eastAsia"/>
                <w:bCs/>
                <w:szCs w:val="21"/>
              </w:rPr>
              <w:t>，</w:t>
            </w:r>
            <w:r w:rsidR="00FC0ADB" w:rsidRPr="00C550F1">
              <w:rPr>
                <w:rFonts w:ascii="微软雅黑" w:eastAsia="微软雅黑" w:hAnsi="微软雅黑" w:hint="eastAsia"/>
                <w:bCs/>
                <w:szCs w:val="21"/>
              </w:rPr>
              <w:t>从大名鼎鼎的主厨到罗马家庭主妇，很多居民区人们的心中这家市场仍然是早晨活动的中心。</w:t>
            </w:r>
          </w:p>
        </w:tc>
      </w:tr>
      <w:tr w:rsidR="002F6D04" w:rsidTr="00DF2FD6">
        <w:trPr>
          <w:trHeight w:val="263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 w:rsidRP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  <w:tcBorders>
              <w:top w:val="dashSmallGap" w:sz="4" w:space="0" w:color="FF0000"/>
            </w:tcBorders>
          </w:tcPr>
          <w:p w:rsidR="002F6D04" w:rsidRDefault="002F6D04" w:rsidP="004B039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E24B9F">
              <w:rPr>
                <w:rFonts w:ascii="微软雅黑" w:eastAsia="微软雅黑" w:hAnsi="微软雅黑" w:hint="eastAsia"/>
                <w:szCs w:val="21"/>
              </w:rPr>
              <w:t>早 午</w:t>
            </w:r>
            <w:r w:rsidR="004B039A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 w:rsidR="00E24B9F">
              <w:rPr>
                <w:rFonts w:ascii="微软雅黑" w:eastAsia="微软雅黑" w:hAnsi="微软雅黑" w:hint="eastAsia"/>
                <w:szCs w:val="21"/>
              </w:rPr>
              <w:t>晚</w:t>
            </w:r>
          </w:p>
        </w:tc>
        <w:tc>
          <w:tcPr>
            <w:tcW w:w="2091" w:type="dxa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67544E" w:rsidRPr="0067544E">
              <w:rPr>
                <w:rFonts w:ascii="微软雅黑" w:eastAsia="微软雅黑" w:hAnsi="微软雅黑" w:hint="eastAsia"/>
                <w:szCs w:val="21"/>
              </w:rPr>
              <w:t>汽车</w:t>
            </w:r>
          </w:p>
        </w:tc>
      </w:tr>
      <w:tr w:rsidR="002F6D04" w:rsidTr="00412856">
        <w:trPr>
          <w:trHeight w:val="1466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三</w:t>
            </w:r>
            <w:r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3337B7" w:rsidRDefault="00FC0ADB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10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6B0A8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Default="00C550F1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罗马</w:t>
            </w:r>
            <w:r w:rsidR="00FC0ADB">
              <w:rPr>
                <w:rFonts w:ascii="微软雅黑" w:eastAsia="微软雅黑" w:hAnsi="微软雅黑" w:hint="eastAsia"/>
                <w:b/>
                <w:szCs w:val="21"/>
              </w:rPr>
              <w:t>-米兰</w:t>
            </w:r>
          </w:p>
          <w:p w:rsidR="00121560" w:rsidRPr="00121560" w:rsidRDefault="00121560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火车信息：</w:t>
            </w:r>
            <w:r w:rsidRPr="00121560">
              <w:rPr>
                <w:rFonts w:ascii="微软雅黑" w:eastAsia="微软雅黑" w:hAnsi="微软雅黑"/>
                <w:szCs w:val="21"/>
              </w:rPr>
              <w:t>NTV9964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09:19-12:09  行驶时间：2h50m</w:t>
            </w:r>
          </w:p>
          <w:p w:rsidR="002F6D04" w:rsidRDefault="00C550F1" w:rsidP="00C550F1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上午：</w:t>
            </w:r>
            <w:r w:rsidR="00121560">
              <w:rPr>
                <w:rFonts w:ascii="微软雅黑" w:eastAsia="微软雅黑" w:hAnsi="微软雅黑" w:hint="eastAsia"/>
                <w:szCs w:val="21"/>
              </w:rPr>
              <w:t>早餐后前往火车站，而后乘火车前往米兰。</w:t>
            </w:r>
          </w:p>
          <w:p w:rsidR="00415D0F" w:rsidRDefault="00415D0F" w:rsidP="00BF3C5A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下午：</w:t>
            </w:r>
            <w:r w:rsidR="00253B3F">
              <w:rPr>
                <w:rFonts w:ascii="微软雅黑" w:eastAsia="微软雅黑" w:hAnsi="微软雅黑" w:hint="eastAsia"/>
                <w:szCs w:val="21"/>
              </w:rPr>
              <w:t>抵达后</w:t>
            </w:r>
            <w:r w:rsidR="00121560">
              <w:rPr>
                <w:rFonts w:ascii="微软雅黑" w:eastAsia="微软雅黑" w:hAnsi="微软雅黑" w:hint="eastAsia"/>
                <w:szCs w:val="21"/>
              </w:rPr>
              <w:t>用午餐，而后</w:t>
            </w:r>
            <w:r w:rsidR="00253B3F" w:rsidRPr="00253B3F">
              <w:rPr>
                <w:rFonts w:ascii="微软雅黑" w:eastAsia="微软雅黑" w:hAnsi="微软雅黑" w:hint="eastAsia"/>
                <w:szCs w:val="21"/>
              </w:rPr>
              <w:t>与协会</w:t>
            </w:r>
            <w:r w:rsidR="00253B3F" w:rsidRPr="00253B3F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会员单位交流</w:t>
            </w:r>
            <w:r w:rsidR="00253B3F" w:rsidRPr="00253B3F">
              <w:rPr>
                <w:rFonts w:ascii="微软雅黑" w:eastAsia="微软雅黑" w:hAnsi="微软雅黑" w:hint="eastAsia"/>
                <w:szCs w:val="21"/>
              </w:rPr>
              <w:t>境外餐饮行业的发展状况</w:t>
            </w:r>
            <w:r w:rsidR="00253B3F">
              <w:rPr>
                <w:rFonts w:ascii="微软雅黑" w:eastAsia="微软雅黑" w:hAnsi="微软雅黑" w:hint="eastAsia"/>
                <w:szCs w:val="21"/>
              </w:rPr>
              <w:t>。</w:t>
            </w:r>
          </w:p>
        </w:tc>
      </w:tr>
      <w:tr w:rsidR="002F6D04" w:rsidTr="00DF2FD6">
        <w:trPr>
          <w:trHeight w:val="263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 w:rsidRP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4B039A" w:rsidRPr="004B039A">
              <w:rPr>
                <w:rFonts w:ascii="微软雅黑" w:eastAsia="微软雅黑" w:hAnsi="微软雅黑" w:hint="eastAsia"/>
                <w:szCs w:val="21"/>
              </w:rPr>
              <w:t>早 午 晚</w:t>
            </w:r>
          </w:p>
        </w:tc>
        <w:tc>
          <w:tcPr>
            <w:tcW w:w="2091" w:type="dxa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67544E" w:rsidRPr="0067544E">
              <w:rPr>
                <w:rFonts w:ascii="微软雅黑" w:eastAsia="微软雅黑" w:hAnsi="微软雅黑" w:hint="eastAsia"/>
                <w:szCs w:val="21"/>
              </w:rPr>
              <w:t>汽车</w:t>
            </w:r>
            <w:r w:rsidR="00121560">
              <w:rPr>
                <w:rFonts w:ascii="微软雅黑" w:eastAsia="微软雅黑" w:hAnsi="微软雅黑" w:hint="eastAsia"/>
                <w:szCs w:val="21"/>
              </w:rPr>
              <w:t>/火车</w:t>
            </w:r>
          </w:p>
        </w:tc>
      </w:tr>
      <w:tr w:rsidR="002F6D04" w:rsidTr="00AF4653">
        <w:trPr>
          <w:trHeight w:val="72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四</w:t>
            </w:r>
            <w:r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3337B7" w:rsidRDefault="003337B7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5月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11</w:t>
            </w:r>
            <w:r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6B0A8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Pr="003337B7" w:rsidRDefault="00710DCA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lastRenderedPageBreak/>
              <w:t>米兰</w:t>
            </w:r>
          </w:p>
          <w:p w:rsidR="002F6D04" w:rsidRDefault="00253B3F" w:rsidP="009D5305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上午：</w:t>
            </w:r>
            <w:r w:rsidRPr="00253B3F">
              <w:rPr>
                <w:rFonts w:ascii="微软雅黑" w:eastAsia="微软雅黑" w:hAnsi="微软雅黑" w:hint="eastAsia"/>
                <w:szCs w:val="21"/>
              </w:rPr>
              <w:t>米兰美食节活动</w:t>
            </w:r>
          </w:p>
          <w:p w:rsidR="009D5305" w:rsidRDefault="00253B3F" w:rsidP="000F5004">
            <w:pPr>
              <w:spacing w:line="40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下午：</w:t>
            </w:r>
            <w:r w:rsidRPr="004B039A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食材市场考察</w:t>
            </w:r>
            <w:r w:rsidR="0055231E">
              <w:rPr>
                <w:rFonts w:ascii="微软雅黑" w:eastAsia="微软雅黑" w:hAnsi="微软雅黑" w:hint="eastAsia"/>
                <w:szCs w:val="21"/>
              </w:rPr>
              <w:t>，</w:t>
            </w:r>
            <w:r w:rsidR="000F5004" w:rsidRPr="000F5004">
              <w:rPr>
                <w:rFonts w:ascii="微软雅黑" w:eastAsia="微软雅黑" w:hAnsi="微软雅黑"/>
                <w:b/>
                <w:color w:val="FF0000"/>
                <w:szCs w:val="21"/>
              </w:rPr>
              <w:t>Mercato di Rialto</w:t>
            </w:r>
            <w:r w:rsidR="000F5004">
              <w:rPr>
                <w:rFonts w:ascii="微软雅黑" w:eastAsia="微软雅黑" w:hAnsi="微软雅黑" w:hint="eastAsia"/>
                <w:szCs w:val="21"/>
              </w:rPr>
              <w:t>市场</w:t>
            </w:r>
            <w:r w:rsidR="000F5004" w:rsidRPr="000F5004">
              <w:rPr>
                <w:rFonts w:ascii="微软雅黑" w:eastAsia="微软雅黑" w:hAnsi="微软雅黑"/>
                <w:szCs w:val="21"/>
              </w:rPr>
              <w:t>主要贩售亚得里亚海和北海的冰鲜渔获</w:t>
            </w:r>
            <w:r w:rsidR="000F5004">
              <w:rPr>
                <w:rFonts w:ascii="微软雅黑" w:eastAsia="微软雅黑" w:hAnsi="微软雅黑" w:hint="eastAsia"/>
                <w:szCs w:val="21"/>
              </w:rPr>
              <w:t>，</w:t>
            </w:r>
            <w:r w:rsidR="000F5004" w:rsidRPr="000F5004">
              <w:rPr>
                <w:rFonts w:ascii="微软雅黑" w:eastAsia="微软雅黑" w:hAnsi="微软雅黑"/>
                <w:szCs w:val="21"/>
              </w:rPr>
              <w:t>每日凌晨从威尼斯马盖拉港口的批发市场送来。</w:t>
            </w:r>
            <w:r w:rsidR="000F5004">
              <w:rPr>
                <w:rFonts w:ascii="微软雅黑" w:eastAsia="微软雅黑" w:hAnsi="微软雅黑" w:hint="eastAsia"/>
                <w:szCs w:val="21"/>
              </w:rPr>
              <w:t>或前往</w:t>
            </w:r>
            <w:r w:rsidR="000F5004" w:rsidRPr="000F5004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Supermarket of the Future</w:t>
            </w:r>
            <w:r w:rsidR="000F5004">
              <w:rPr>
                <w:rFonts w:ascii="微软雅黑" w:eastAsia="微软雅黑" w:hAnsi="微软雅黑" w:hint="eastAsia"/>
                <w:szCs w:val="21"/>
              </w:rPr>
              <w:t>，</w:t>
            </w:r>
            <w:r w:rsidR="000F5004" w:rsidRPr="000F5004">
              <w:rPr>
                <w:rFonts w:ascii="微软雅黑" w:eastAsia="微软雅黑" w:hAnsi="微软雅黑" w:hint="eastAsia"/>
                <w:szCs w:val="21"/>
              </w:rPr>
              <w:t>通过交互式桌子、智能货架、实时数据可视化等技术让顾客了解商品信息，占地约 1000 平方米，拥有产品超过 6000 种。</w:t>
            </w:r>
            <w:r w:rsidR="000F5004">
              <w:rPr>
                <w:rFonts w:ascii="微软雅黑" w:eastAsia="微软雅黑" w:hAnsi="微软雅黑"/>
                <w:szCs w:val="21"/>
              </w:rPr>
              <w:t xml:space="preserve"> </w:t>
            </w:r>
          </w:p>
        </w:tc>
      </w:tr>
      <w:tr w:rsidR="002F6D04" w:rsidTr="00412856">
        <w:trPr>
          <w:trHeight w:val="147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 w:rsidRP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9D5305">
              <w:rPr>
                <w:rFonts w:ascii="微软雅黑" w:eastAsia="微软雅黑" w:hAnsi="微软雅黑" w:hint="eastAsia"/>
                <w:szCs w:val="21"/>
              </w:rPr>
              <w:t xml:space="preserve">早 </w:t>
            </w:r>
            <w:r w:rsidR="004B039A">
              <w:rPr>
                <w:rFonts w:ascii="微软雅黑" w:eastAsia="微软雅黑" w:hAnsi="微软雅黑" w:hint="eastAsia"/>
                <w:szCs w:val="21"/>
              </w:rPr>
              <w:t xml:space="preserve">午 </w:t>
            </w:r>
            <w:r w:rsidR="009D5305">
              <w:rPr>
                <w:rFonts w:ascii="微软雅黑" w:eastAsia="微软雅黑" w:hAnsi="微软雅黑" w:hint="eastAsia"/>
                <w:szCs w:val="21"/>
              </w:rPr>
              <w:t>晚</w:t>
            </w:r>
          </w:p>
        </w:tc>
        <w:tc>
          <w:tcPr>
            <w:tcW w:w="2091" w:type="dxa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67544E" w:rsidRPr="0067544E">
              <w:rPr>
                <w:rFonts w:ascii="微软雅黑" w:eastAsia="微软雅黑" w:hAnsi="微软雅黑" w:hint="eastAsia"/>
                <w:szCs w:val="21"/>
              </w:rPr>
              <w:t>汽车</w:t>
            </w:r>
          </w:p>
        </w:tc>
      </w:tr>
      <w:tr w:rsidR="002F6D04" w:rsidTr="00FC0ADB">
        <w:trPr>
          <w:trHeight w:val="72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五</w:t>
            </w:r>
            <w:r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3337B7" w:rsidRDefault="003337B7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12</w:t>
            </w:r>
            <w:r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9D5305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Pr="003337B7" w:rsidRDefault="00710DCA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米兰</w:t>
            </w:r>
          </w:p>
          <w:p w:rsidR="00253B3F" w:rsidRPr="00253B3F" w:rsidRDefault="00253B3F" w:rsidP="00253B3F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 w:rsidRPr="00253B3F">
              <w:rPr>
                <w:rFonts w:ascii="微软雅黑" w:eastAsia="微软雅黑" w:hAnsi="微软雅黑" w:cs="Arial" w:hint="eastAsia"/>
                <w:szCs w:val="21"/>
              </w:rPr>
              <w:t>上午：米兰美食节活动</w:t>
            </w:r>
          </w:p>
          <w:p w:rsidR="008C62E2" w:rsidRDefault="00253B3F" w:rsidP="00253B3F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 w:rsidRPr="00253B3F">
              <w:rPr>
                <w:rFonts w:ascii="微软雅黑" w:eastAsia="微软雅黑" w:hAnsi="微软雅黑" w:cs="Arial" w:hint="eastAsia"/>
                <w:szCs w:val="21"/>
              </w:rPr>
              <w:t>下午：</w:t>
            </w:r>
            <w:r w:rsidRPr="004B039A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公务活动</w:t>
            </w:r>
            <w:r>
              <w:rPr>
                <w:rFonts w:ascii="微软雅黑" w:eastAsia="微软雅黑" w:hAnsi="微软雅黑" w:cs="Arial" w:hint="eastAsia"/>
                <w:szCs w:val="21"/>
              </w:rPr>
              <w:t>（</w:t>
            </w:r>
            <w:r w:rsidR="00412856">
              <w:rPr>
                <w:rFonts w:ascii="微软雅黑" w:eastAsia="微软雅黑" w:hAnsi="微软雅黑" w:cs="Arial" w:hint="eastAsia"/>
                <w:szCs w:val="21"/>
              </w:rPr>
              <w:t>酒庄或火腿厂或</w:t>
            </w:r>
            <w:r w:rsidRPr="00253B3F">
              <w:rPr>
                <w:rFonts w:ascii="微软雅黑" w:eastAsia="微软雅黑" w:hAnsi="微软雅黑" w:cs="Arial" w:hint="eastAsia"/>
                <w:szCs w:val="21"/>
              </w:rPr>
              <w:t>橄榄油厂等</w:t>
            </w:r>
            <w:r>
              <w:rPr>
                <w:rFonts w:ascii="微软雅黑" w:eastAsia="微软雅黑" w:hAnsi="微软雅黑" w:cs="Arial" w:hint="eastAsia"/>
                <w:szCs w:val="21"/>
              </w:rPr>
              <w:t>）</w:t>
            </w:r>
            <w:r w:rsidR="00F1556E">
              <w:rPr>
                <w:rFonts w:ascii="微软雅黑" w:eastAsia="微软雅黑" w:hAnsi="微软雅黑" w:cs="Arial" w:hint="eastAsia"/>
                <w:szCs w:val="21"/>
              </w:rPr>
              <w:t>或跟随米兰厨师</w:t>
            </w:r>
            <w:r w:rsidR="00F1556E" w:rsidRPr="004B039A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学习烹饪</w:t>
            </w:r>
            <w:r w:rsidR="00F1556E">
              <w:rPr>
                <w:rFonts w:ascii="微软雅黑" w:eastAsia="微软雅黑" w:hAnsi="微软雅黑" w:cs="Arial" w:hint="eastAsia"/>
                <w:szCs w:val="21"/>
              </w:rPr>
              <w:t>。</w:t>
            </w:r>
          </w:p>
          <w:p w:rsidR="000F5004" w:rsidRDefault="000F5004" w:rsidP="00253B3F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酒庄：</w:t>
            </w:r>
            <w:r w:rsidRPr="000F5004">
              <w:rPr>
                <w:rFonts w:ascii="微软雅黑" w:eastAsia="微软雅黑" w:hAnsi="微软雅黑" w:cs="Arial"/>
                <w:szCs w:val="21"/>
              </w:rPr>
              <w:t>了解意大利葡萄酒：环境、历史、葡萄种植与酿造技术</w:t>
            </w:r>
          </w:p>
          <w:p w:rsidR="000F5004" w:rsidRDefault="000F5004" w:rsidP="000F5004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火腿工厂：</w:t>
            </w:r>
            <w:r w:rsidRPr="000F5004">
              <w:rPr>
                <w:rFonts w:ascii="微软雅黑" w:eastAsia="微软雅黑" w:hAnsi="微软雅黑" w:cs="Arial"/>
                <w:szCs w:val="21"/>
              </w:rPr>
              <w:t>意大利制作火腿的历史可以追溯到两千年前的古罗马时期</w:t>
            </w:r>
            <w:r>
              <w:rPr>
                <w:rFonts w:ascii="微软雅黑" w:eastAsia="微软雅黑" w:hAnsi="微软雅黑" w:cs="Arial" w:hint="eastAsia"/>
                <w:szCs w:val="21"/>
              </w:rPr>
              <w:t>，</w:t>
            </w:r>
            <w:r w:rsidRPr="000F5004">
              <w:rPr>
                <w:rFonts w:ascii="微软雅黑" w:eastAsia="微软雅黑" w:hAnsi="微软雅黑" w:cs="Arial"/>
                <w:szCs w:val="21"/>
              </w:rPr>
              <w:t>与西班牙火腿相比，意大利火腿柔软，以无骨居多，口味以酱香为主，更加浓郁</w:t>
            </w:r>
          </w:p>
          <w:p w:rsidR="006A1B37" w:rsidRDefault="006A1B37" w:rsidP="000F5004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橄榄油工厂：考察橄榄树种植环境和生产制作车间</w:t>
            </w:r>
          </w:p>
          <w:p w:rsidR="006A1B37" w:rsidRPr="006A1B37" w:rsidRDefault="006A1B37" w:rsidP="000F5004">
            <w:pPr>
              <w:spacing w:line="400" w:lineRule="exact"/>
              <w:ind w:left="630" w:hangingChars="300" w:hanging="630"/>
              <w:rPr>
                <w:rFonts w:ascii="微软雅黑" w:eastAsia="微软雅黑" w:hAnsi="微软雅黑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学习烹饪：由意大利大厨陪同，从选购食材到烹饪、搭配红酒，课程结束后颁发证书。</w:t>
            </w:r>
          </w:p>
        </w:tc>
      </w:tr>
      <w:tr w:rsidR="002F6D04" w:rsidTr="00DF2FD6">
        <w:trPr>
          <w:trHeight w:val="263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 w:rsidRP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  <w:tcBorders>
              <w:top w:val="dashSmallGap" w:sz="4" w:space="0" w:color="FF0000"/>
            </w:tcBorders>
          </w:tcPr>
          <w:p w:rsidR="002F6D04" w:rsidRDefault="002F6D04" w:rsidP="009D5305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4B039A" w:rsidRPr="004B039A">
              <w:rPr>
                <w:rFonts w:ascii="微软雅黑" w:eastAsia="微软雅黑" w:hAnsi="微软雅黑" w:hint="eastAsia"/>
                <w:szCs w:val="21"/>
              </w:rPr>
              <w:t>早 午 晚</w:t>
            </w:r>
          </w:p>
        </w:tc>
        <w:tc>
          <w:tcPr>
            <w:tcW w:w="2091" w:type="dxa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67544E" w:rsidRPr="0067544E">
              <w:rPr>
                <w:rFonts w:ascii="微软雅黑" w:eastAsia="微软雅黑" w:hAnsi="微软雅黑" w:hint="eastAsia"/>
                <w:szCs w:val="21"/>
              </w:rPr>
              <w:t>汽车</w:t>
            </w:r>
          </w:p>
        </w:tc>
      </w:tr>
      <w:tr w:rsidR="002F6D04" w:rsidTr="00224E2E">
        <w:trPr>
          <w:trHeight w:val="553"/>
          <w:jc w:val="center"/>
        </w:trPr>
        <w:tc>
          <w:tcPr>
            <w:tcW w:w="1133" w:type="dxa"/>
            <w:vMerge w:val="restart"/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</w:t>
            </w:r>
            <w:r w:rsidR="003337B7">
              <w:rPr>
                <w:rFonts w:ascii="微软雅黑" w:eastAsia="微软雅黑" w:hAnsi="微软雅黑" w:hint="eastAsia"/>
                <w:szCs w:val="21"/>
              </w:rPr>
              <w:t>六</w:t>
            </w:r>
            <w:r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3337B7" w:rsidRDefault="003337B7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5月</w:t>
            </w:r>
            <w:r w:rsidR="004E295D">
              <w:rPr>
                <w:rFonts w:ascii="微软雅黑" w:eastAsia="微软雅黑" w:hAnsi="微软雅黑" w:hint="eastAsia"/>
                <w:szCs w:val="21"/>
              </w:rPr>
              <w:t>13</w:t>
            </w:r>
            <w:r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3337B7" w:rsidRDefault="003337B7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2F6D04" w:rsidRPr="00AF4653" w:rsidRDefault="009D5305" w:rsidP="0003221A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9D5305">
              <w:rPr>
                <w:rFonts w:ascii="微软雅黑" w:eastAsia="微软雅黑" w:hAnsi="微软雅黑" w:hint="eastAsia"/>
                <w:b/>
                <w:szCs w:val="21"/>
              </w:rPr>
              <w:t>米兰</w:t>
            </w:r>
            <w:r w:rsidR="00FC0ADB">
              <w:rPr>
                <w:rFonts w:ascii="微软雅黑" w:eastAsia="微软雅黑" w:hAnsi="微软雅黑" w:hint="eastAsia"/>
                <w:b/>
                <w:szCs w:val="21"/>
              </w:rPr>
              <w:t>-</w:t>
            </w:r>
            <w:r w:rsidR="00253B3F">
              <w:rPr>
                <w:rFonts w:ascii="微软雅黑" w:eastAsia="微软雅黑" w:hAnsi="微软雅黑" w:hint="eastAsia"/>
                <w:b/>
                <w:szCs w:val="21"/>
              </w:rPr>
              <w:t>威尼斯</w:t>
            </w:r>
            <w:r w:rsidR="00722C84">
              <w:rPr>
                <w:rFonts w:ascii="微软雅黑" w:eastAsia="微软雅黑" w:hAnsi="微软雅黑" w:hint="eastAsia"/>
                <w:b/>
                <w:szCs w:val="21"/>
              </w:rPr>
              <w:t>（270KM）</w:t>
            </w:r>
          </w:p>
          <w:p w:rsidR="002F6D04" w:rsidRDefault="00FC0ADB" w:rsidP="00710DCA">
            <w:pPr>
              <w:snapToGrid w:val="0"/>
              <w:spacing w:line="36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上午：</w:t>
            </w:r>
            <w:r w:rsidR="00F1556E">
              <w:rPr>
                <w:rFonts w:ascii="微软雅黑" w:eastAsia="微软雅黑" w:hAnsi="微软雅黑" w:hint="eastAsia"/>
                <w:szCs w:val="21"/>
              </w:rPr>
              <w:t>游览</w:t>
            </w:r>
            <w:r w:rsidR="00F1556E" w:rsidRPr="00F1556E">
              <w:rPr>
                <w:rFonts w:ascii="微软雅黑" w:eastAsia="微软雅黑" w:hAnsi="微软雅黑"/>
                <w:b/>
                <w:color w:val="FF0000"/>
                <w:szCs w:val="21"/>
              </w:rPr>
              <w:t>维托里奥•艾曼纽尔二世拱廊</w:t>
            </w:r>
            <w:r w:rsidR="00F1556E">
              <w:rPr>
                <w:rFonts w:ascii="微软雅黑" w:eastAsia="微软雅黑" w:hAnsi="微软雅黑" w:hint="eastAsia"/>
                <w:szCs w:val="21"/>
              </w:rPr>
              <w:t>，</w:t>
            </w:r>
            <w:r w:rsidR="00F1556E" w:rsidRPr="00F1556E">
              <w:rPr>
                <w:rFonts w:ascii="微软雅黑" w:eastAsia="微软雅黑" w:hAnsi="微软雅黑"/>
                <w:szCs w:val="21"/>
              </w:rPr>
              <w:t>欧洲最漂亮的商业拱廊之一，建于1865年至1977年，上面是钢架的彩色玻璃棚顶，两条交叉的长廊呈十字型，南北长198米，东西长105米。</w:t>
            </w:r>
          </w:p>
          <w:p w:rsidR="00FC0ADB" w:rsidRDefault="00FC0ADB" w:rsidP="00F1556E">
            <w:pPr>
              <w:snapToGrid w:val="0"/>
              <w:spacing w:line="36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下午：</w:t>
            </w:r>
            <w:r w:rsidR="00F1556E">
              <w:rPr>
                <w:rFonts w:ascii="微软雅黑" w:eastAsia="微软雅黑" w:hAnsi="微软雅黑" w:hint="eastAsia"/>
                <w:szCs w:val="21"/>
              </w:rPr>
              <w:t>午餐后乘车前往威尼斯，探秘威尼斯特色美食</w:t>
            </w:r>
            <w:r w:rsidR="00412856">
              <w:rPr>
                <w:rFonts w:ascii="微软雅黑" w:eastAsia="微软雅黑" w:hAnsi="微软雅黑" w:hint="eastAsia"/>
                <w:szCs w:val="21"/>
              </w:rPr>
              <w:t>（三选一）</w:t>
            </w:r>
          </w:p>
          <w:p w:rsidR="00F1556E" w:rsidRDefault="00F1556E" w:rsidP="00F1556E">
            <w:pPr>
              <w:snapToGrid w:val="0"/>
              <w:spacing w:line="36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 w:rsidRPr="00F1556E">
              <w:rPr>
                <w:rFonts w:ascii="微软雅黑" w:eastAsia="微软雅黑" w:hAnsi="微软雅黑"/>
                <w:b/>
                <w:color w:val="FF0000"/>
                <w:szCs w:val="21"/>
              </w:rPr>
              <w:t>茄汁烩肉饭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  <w:r w:rsidRPr="00F1556E">
              <w:rPr>
                <w:rFonts w:ascii="微软雅黑" w:eastAsia="微软雅黑" w:hAnsi="微软雅黑"/>
                <w:szCs w:val="21"/>
              </w:rPr>
              <w:t>威尼斯茄汁烩肉饭是非常受威尼斯人喜爱的，他们通常喜欢在午餐上享受美食，而且在街头小餐馆中就能买到，价格实惠，味美可口。烩肉通常是用鸡肉当作原料。当然有的地方也有用牛肉的，只不过价格相对要贵些。</w:t>
            </w:r>
          </w:p>
          <w:p w:rsidR="00F1556E" w:rsidRDefault="00F1556E" w:rsidP="00F1556E">
            <w:pPr>
              <w:snapToGrid w:val="0"/>
              <w:spacing w:line="36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 w:rsidRPr="00F1556E">
              <w:rPr>
                <w:rFonts w:ascii="微软雅黑" w:eastAsia="微软雅黑" w:hAnsi="微软雅黑"/>
                <w:b/>
                <w:color w:val="FF0000"/>
                <w:szCs w:val="21"/>
              </w:rPr>
              <w:t>扇贝螃蟹沙拉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  <w:r w:rsidRPr="00F1556E">
              <w:rPr>
                <w:rFonts w:ascii="微软雅黑" w:eastAsia="微软雅黑" w:hAnsi="微软雅黑"/>
                <w:szCs w:val="21"/>
              </w:rPr>
              <w:t>威尼斯是以水上都市而闻名，自然而然它的海产品比如鱼、虾、蟹类在威尼斯人的餐桌上非常丰富。其中有一道扇贝螃蟹沙拉，也是威尼斯人利用当地的特产，发挥想象力做成的美味。</w:t>
            </w:r>
          </w:p>
          <w:p w:rsidR="00F1556E" w:rsidRPr="00FC0ADB" w:rsidRDefault="00F1556E" w:rsidP="00F1556E">
            <w:pPr>
              <w:snapToGrid w:val="0"/>
              <w:spacing w:line="360" w:lineRule="exact"/>
              <w:ind w:left="630" w:hangingChars="300" w:hanging="630"/>
              <w:rPr>
                <w:rFonts w:ascii="微软雅黑" w:eastAsia="微软雅黑" w:hAnsi="微软雅黑"/>
                <w:szCs w:val="21"/>
              </w:rPr>
            </w:pPr>
            <w:r w:rsidRPr="00F1556E">
              <w:rPr>
                <w:rFonts w:ascii="微软雅黑" w:eastAsia="微软雅黑" w:hAnsi="微软雅黑"/>
                <w:b/>
                <w:color w:val="FF0000"/>
                <w:szCs w:val="21"/>
              </w:rPr>
              <w:t>墨鱼汁意大利面</w:t>
            </w:r>
            <w:r>
              <w:rPr>
                <w:rFonts w:ascii="微软雅黑" w:eastAsia="微软雅黑" w:hAnsi="微软雅黑" w:hint="eastAsia"/>
                <w:szCs w:val="21"/>
              </w:rPr>
              <w:t>：</w:t>
            </w:r>
            <w:r w:rsidRPr="00F1556E">
              <w:rPr>
                <w:rFonts w:ascii="微软雅黑" w:eastAsia="微软雅黑" w:hAnsi="微软雅黑"/>
                <w:szCs w:val="21"/>
              </w:rPr>
              <w:t>美味的墨鱼汁在意大利等地中海国家极为盛行，被誉为天然的美味酱汁，看上去漆黑而不起眼，却因为它的出现让原本平凡的面包、米饭、意面甚至是香肠都充满了来自深海的神秘鲜美滋味。</w:t>
            </w:r>
          </w:p>
        </w:tc>
      </w:tr>
      <w:tr w:rsidR="002F6D04" w:rsidTr="00DF2FD6">
        <w:trPr>
          <w:trHeight w:val="263"/>
          <w:jc w:val="center"/>
        </w:trPr>
        <w:tc>
          <w:tcPr>
            <w:tcW w:w="1133" w:type="dxa"/>
            <w:vMerge/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58" w:type="dxa"/>
            <w:tcBorders>
              <w:top w:val="dashSmallGap" w:sz="4" w:space="0" w:color="FF0000"/>
            </w:tcBorders>
          </w:tcPr>
          <w:p w:rsidR="002F6D04" w:rsidRP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2F6D04">
              <w:rPr>
                <w:rFonts w:ascii="微软雅黑" w:eastAsia="微软雅黑" w:hAnsi="微软雅黑" w:hint="eastAsia"/>
                <w:szCs w:val="21"/>
              </w:rPr>
              <w:t>酒店：</w:t>
            </w:r>
            <w:r w:rsidR="00AF4653" w:rsidRPr="00AF4653">
              <w:rPr>
                <w:rFonts w:ascii="微软雅黑" w:eastAsia="微软雅黑" w:hAnsi="微软雅黑" w:hint="eastAsia"/>
                <w:szCs w:val="21"/>
              </w:rPr>
              <w:t>4星</w:t>
            </w:r>
          </w:p>
        </w:tc>
        <w:tc>
          <w:tcPr>
            <w:tcW w:w="3302" w:type="dxa"/>
            <w:gridSpan w:val="2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餐：</w:t>
            </w:r>
            <w:r w:rsidR="00C2515C" w:rsidRPr="00C2515C">
              <w:rPr>
                <w:rFonts w:ascii="微软雅黑" w:eastAsia="微软雅黑" w:hAnsi="微软雅黑" w:hint="eastAsia"/>
                <w:szCs w:val="21"/>
              </w:rPr>
              <w:t>早 午 晚</w:t>
            </w:r>
          </w:p>
        </w:tc>
        <w:tc>
          <w:tcPr>
            <w:tcW w:w="2091" w:type="dxa"/>
            <w:tcBorders>
              <w:top w:val="dashSmallGap" w:sz="4" w:space="0" w:color="FF0000"/>
            </w:tcBorders>
          </w:tcPr>
          <w:p w:rsidR="002F6D04" w:rsidRDefault="002F6D04" w:rsidP="0003221A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交通：</w:t>
            </w:r>
            <w:r w:rsidR="0067544E" w:rsidRPr="0067544E">
              <w:rPr>
                <w:rFonts w:ascii="微软雅黑" w:eastAsia="微软雅黑" w:hAnsi="微软雅黑" w:hint="eastAsia"/>
                <w:szCs w:val="21"/>
              </w:rPr>
              <w:t>汽车</w:t>
            </w:r>
          </w:p>
        </w:tc>
      </w:tr>
      <w:tr w:rsidR="004B039A" w:rsidTr="004B039A">
        <w:trPr>
          <w:trHeight w:val="988"/>
          <w:jc w:val="center"/>
        </w:trPr>
        <w:tc>
          <w:tcPr>
            <w:tcW w:w="1133" w:type="dxa"/>
            <w:vMerge w:val="restart"/>
          </w:tcPr>
          <w:p w:rsidR="00DD5ED7" w:rsidRDefault="00DD5ED7" w:rsidP="00DD5ED7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第七天</w:t>
            </w:r>
          </w:p>
          <w:p w:rsidR="004B039A" w:rsidRDefault="00DD5ED7" w:rsidP="00DD5ED7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5月14日</w:t>
            </w:r>
          </w:p>
        </w:tc>
        <w:tc>
          <w:tcPr>
            <w:tcW w:w="8351" w:type="dxa"/>
            <w:gridSpan w:val="4"/>
            <w:tcBorders>
              <w:bottom w:val="dashSmallGap" w:sz="4" w:space="0" w:color="FF0000"/>
            </w:tcBorders>
          </w:tcPr>
          <w:p w:rsidR="004B039A" w:rsidRDefault="00DD5ED7" w:rsidP="00CB339C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威尼斯</w:t>
            </w:r>
            <w:r w:rsidR="004B039A">
              <w:rPr>
                <w:rFonts w:ascii="微软雅黑" w:eastAsia="微软雅黑" w:hAnsi="微软雅黑" w:hint="eastAsia"/>
                <w:b/>
                <w:szCs w:val="21"/>
              </w:rPr>
              <w:t>-北京</w:t>
            </w:r>
          </w:p>
          <w:p w:rsidR="00DD5ED7" w:rsidRDefault="00190B9C" w:rsidP="00DD5ED7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参考</w:t>
            </w:r>
            <w:r w:rsidR="004B039A" w:rsidRPr="00722C84">
              <w:rPr>
                <w:rFonts w:ascii="微软雅黑" w:eastAsia="微软雅黑" w:hAnsi="微软雅黑" w:hint="eastAsia"/>
                <w:szCs w:val="21"/>
              </w:rPr>
              <w:t>航班信息：</w:t>
            </w:r>
          </w:p>
          <w:p w:rsidR="004B039A" w:rsidRPr="00722C84" w:rsidRDefault="004B039A" w:rsidP="00DD5ED7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上午：</w:t>
            </w:r>
            <w:r w:rsidR="00D32F88">
              <w:rPr>
                <w:rFonts w:ascii="微软雅黑" w:eastAsia="微软雅黑" w:hAnsi="微软雅黑" w:hint="eastAsia"/>
                <w:szCs w:val="21"/>
              </w:rPr>
              <w:t>乘车前往机场，乘机返回北京</w:t>
            </w:r>
          </w:p>
        </w:tc>
      </w:tr>
      <w:tr w:rsidR="004B039A" w:rsidTr="00DF2FD6">
        <w:trPr>
          <w:trHeight w:val="318"/>
          <w:jc w:val="center"/>
        </w:trPr>
        <w:tc>
          <w:tcPr>
            <w:tcW w:w="1133" w:type="dxa"/>
            <w:vMerge/>
          </w:tcPr>
          <w:p w:rsidR="004B039A" w:rsidRPr="00F1556E" w:rsidRDefault="004B039A" w:rsidP="00F1556E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996" w:type="dxa"/>
            <w:gridSpan w:val="2"/>
            <w:tcBorders>
              <w:top w:val="dashSmallGap" w:sz="4" w:space="0" w:color="FF0000"/>
              <w:right w:val="single" w:sz="4" w:space="0" w:color="FF0000"/>
            </w:tcBorders>
          </w:tcPr>
          <w:p w:rsidR="004B039A" w:rsidRPr="004B039A" w:rsidRDefault="004B039A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4B039A">
              <w:rPr>
                <w:rFonts w:ascii="微软雅黑" w:eastAsia="微软雅黑" w:hAnsi="微软雅黑" w:hint="eastAsia"/>
                <w:szCs w:val="21"/>
              </w:rPr>
              <w:t>酒店：</w:t>
            </w:r>
            <w:r>
              <w:rPr>
                <w:rFonts w:ascii="微软雅黑" w:eastAsia="微软雅黑" w:hAnsi="微软雅黑" w:hint="eastAsia"/>
                <w:szCs w:val="21"/>
              </w:rPr>
              <w:t>无</w:t>
            </w:r>
          </w:p>
        </w:tc>
        <w:tc>
          <w:tcPr>
            <w:tcW w:w="3264" w:type="dxa"/>
            <w:tcBorders>
              <w:top w:val="dashSmallGap" w:sz="4" w:space="0" w:color="FF0000"/>
              <w:left w:val="single" w:sz="4" w:space="0" w:color="FF0000"/>
              <w:right w:val="single" w:sz="4" w:space="0" w:color="FF0000"/>
            </w:tcBorders>
          </w:tcPr>
          <w:p w:rsidR="004B039A" w:rsidRPr="004B039A" w:rsidRDefault="004B039A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4B039A">
              <w:rPr>
                <w:rFonts w:ascii="微软雅黑" w:eastAsia="微软雅黑" w:hAnsi="微软雅黑" w:hint="eastAsia"/>
                <w:szCs w:val="21"/>
              </w:rPr>
              <w:t>餐：早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</w:t>
            </w:r>
          </w:p>
        </w:tc>
        <w:tc>
          <w:tcPr>
            <w:tcW w:w="2091" w:type="dxa"/>
            <w:tcBorders>
              <w:top w:val="dashSmallGap" w:sz="4" w:space="0" w:color="FF0000"/>
              <w:left w:val="single" w:sz="4" w:space="0" w:color="FF0000"/>
            </w:tcBorders>
          </w:tcPr>
          <w:p w:rsidR="004B039A" w:rsidRPr="004B039A" w:rsidRDefault="004B039A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4B039A">
              <w:rPr>
                <w:rFonts w:ascii="微软雅黑" w:eastAsia="微软雅黑" w:hAnsi="微软雅黑" w:hint="eastAsia"/>
                <w:szCs w:val="21"/>
              </w:rPr>
              <w:t>交通：汽车/飞机</w:t>
            </w:r>
          </w:p>
        </w:tc>
      </w:tr>
      <w:tr w:rsidR="00F1556E" w:rsidTr="009215B9">
        <w:trPr>
          <w:trHeight w:val="1260"/>
          <w:jc w:val="center"/>
        </w:trPr>
        <w:tc>
          <w:tcPr>
            <w:tcW w:w="1133" w:type="dxa"/>
          </w:tcPr>
          <w:p w:rsidR="00F1556E" w:rsidRPr="00F1556E" w:rsidRDefault="00F1556E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F1556E">
              <w:rPr>
                <w:rFonts w:ascii="微软雅黑" w:eastAsia="微软雅黑" w:hAnsi="微软雅黑" w:hint="eastAsia"/>
                <w:szCs w:val="21"/>
              </w:rPr>
              <w:lastRenderedPageBreak/>
              <w:t>第</w:t>
            </w:r>
            <w:r w:rsidR="00DD5ED7">
              <w:rPr>
                <w:rFonts w:ascii="微软雅黑" w:eastAsia="微软雅黑" w:hAnsi="微软雅黑" w:hint="eastAsia"/>
                <w:szCs w:val="21"/>
              </w:rPr>
              <w:t>八</w:t>
            </w:r>
            <w:r w:rsidRPr="00F1556E">
              <w:rPr>
                <w:rFonts w:ascii="微软雅黑" w:eastAsia="微软雅黑" w:hAnsi="微软雅黑" w:hint="eastAsia"/>
                <w:szCs w:val="21"/>
              </w:rPr>
              <w:t>天</w:t>
            </w:r>
          </w:p>
          <w:p w:rsidR="00F1556E" w:rsidRPr="00F1556E" w:rsidRDefault="00F1556E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F1556E">
              <w:rPr>
                <w:rFonts w:ascii="微软雅黑" w:eastAsia="微软雅黑" w:hAnsi="微软雅黑" w:hint="eastAsia"/>
                <w:szCs w:val="21"/>
              </w:rPr>
              <w:t>5月</w:t>
            </w: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 w:rsidR="00DD5ED7">
              <w:rPr>
                <w:rFonts w:ascii="微软雅黑" w:eastAsia="微软雅黑" w:hAnsi="微软雅黑" w:hint="eastAsia"/>
                <w:szCs w:val="21"/>
              </w:rPr>
              <w:t>5</w:t>
            </w:r>
            <w:r w:rsidRPr="00F1556E">
              <w:rPr>
                <w:rFonts w:ascii="微软雅黑" w:eastAsia="微软雅黑" w:hAnsi="微软雅黑" w:hint="eastAsia"/>
                <w:szCs w:val="21"/>
              </w:rPr>
              <w:t>日</w:t>
            </w:r>
          </w:p>
          <w:p w:rsidR="00F1556E" w:rsidRDefault="00F1556E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8351" w:type="dxa"/>
            <w:gridSpan w:val="4"/>
          </w:tcPr>
          <w:p w:rsidR="00F1556E" w:rsidRDefault="00722C84" w:rsidP="00CB339C">
            <w:pPr>
              <w:spacing w:line="40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</w:t>
            </w:r>
          </w:p>
          <w:p w:rsidR="004B039A" w:rsidRPr="004B039A" w:rsidRDefault="004B039A" w:rsidP="00CB339C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抵达北京，结束行程</w:t>
            </w:r>
          </w:p>
        </w:tc>
      </w:tr>
    </w:tbl>
    <w:p w:rsidR="002F6D04" w:rsidRPr="00DF2FD6" w:rsidRDefault="002F6D04" w:rsidP="0003221A">
      <w:pPr>
        <w:spacing w:line="400" w:lineRule="exact"/>
        <w:rPr>
          <w:rFonts w:ascii="微软雅黑" w:eastAsia="微软雅黑" w:hAnsi="微软雅黑"/>
          <w:szCs w:val="21"/>
        </w:rPr>
      </w:pPr>
    </w:p>
    <w:sectPr w:rsidR="002F6D04" w:rsidRPr="00DF2FD6" w:rsidSect="004E295D">
      <w:headerReference w:type="even" r:id="rId8"/>
      <w:headerReference w:type="default" r:id="rId9"/>
      <w:headerReference w:type="first" r:id="rId10"/>
      <w:pgSz w:w="11906" w:h="16838"/>
      <w:pgMar w:top="1440" w:right="849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586" w:rsidRDefault="00345586" w:rsidP="002F6D04">
      <w:r>
        <w:separator/>
      </w:r>
    </w:p>
  </w:endnote>
  <w:endnote w:type="continuationSeparator" w:id="1">
    <w:p w:rsidR="00345586" w:rsidRDefault="00345586" w:rsidP="002F6D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586" w:rsidRDefault="00345586" w:rsidP="002F6D04">
      <w:r>
        <w:separator/>
      </w:r>
    </w:p>
  </w:footnote>
  <w:footnote w:type="continuationSeparator" w:id="1">
    <w:p w:rsidR="00345586" w:rsidRDefault="00345586" w:rsidP="002F6D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D04" w:rsidRDefault="00EA42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14776" o:spid="_x0000_s1032" type="#_x0000_t75" style="position:absolute;left:0;text-align:left;margin-left:0;margin-top:0;width:601.15pt;height:850.3pt;z-index:-251653120;mso-position-horizontal:center;mso-position-horizontal-relative:margin;mso-position-vertical:center;mso-position-vertical-relative:margin" o:allowincell="f">
          <v:imagedata r:id="rId1" o:title="美食背景1"/>
          <w10:wrap anchorx="margin" anchory="margin"/>
        </v:shape>
      </w:pict>
    </w:r>
    <w:r>
      <w:rPr>
        <w:noProof/>
      </w:rPr>
      <w:pict>
        <v:shape id="WordPictureWatermark27711971" o:spid="_x0000_s1029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2" o:title="美食背景1"/>
          <w10:wrap anchorx="margin" anchory="margin"/>
        </v:shape>
      </w:pict>
    </w:r>
    <w:r>
      <w:rPr>
        <w:noProof/>
      </w:rPr>
      <w:pict>
        <v:shape id="WordPictureWatermark27593925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2" o:title="美食背景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D04" w:rsidRDefault="00EA42AB" w:rsidP="002F6D0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14777" o:spid="_x0000_s1033" type="#_x0000_t75" style="position:absolute;left:0;text-align:left;margin-left:0;margin-top:0;width:601.15pt;height:850.3pt;z-index:-251652096;mso-position-horizontal:center;mso-position-horizontal-relative:margin;mso-position-vertical:center;mso-position-vertical-relative:margin" o:allowincell="f">
          <v:imagedata r:id="rId1" o:title="美食背景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D04" w:rsidRDefault="00EA42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14775" o:spid="_x0000_s1031" type="#_x0000_t75" style="position:absolute;left:0;text-align:left;margin-left:0;margin-top:0;width:601.15pt;height:850.3pt;z-index:-251654144;mso-position-horizontal:center;mso-position-horizontal-relative:margin;mso-position-vertical:center;mso-position-vertical-relative:margin" o:allowincell="f">
          <v:imagedata r:id="rId1" o:title="美食背景1"/>
          <w10:wrap anchorx="margin" anchory="margin"/>
        </v:shape>
      </w:pict>
    </w:r>
    <w:r>
      <w:rPr>
        <w:noProof/>
      </w:rPr>
      <w:pict>
        <v:shape id="WordPictureWatermark27711970" o:spid="_x0000_s1028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美食背景1"/>
          <w10:wrap anchorx="margin" anchory="margin"/>
        </v:shape>
      </w:pict>
    </w:r>
    <w:r>
      <w:rPr>
        <w:noProof/>
      </w:rPr>
      <w:pict>
        <v:shape id="WordPictureWatermark27593924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3" o:title="美食背景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BCE"/>
    <w:multiLevelType w:val="hybridMultilevel"/>
    <w:tmpl w:val="5F0E18E8"/>
    <w:lvl w:ilvl="0" w:tplc="D97017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17F0A"/>
    <w:multiLevelType w:val="hybridMultilevel"/>
    <w:tmpl w:val="E87221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2D4BDE"/>
    <w:multiLevelType w:val="hybridMultilevel"/>
    <w:tmpl w:val="A7587E24"/>
    <w:lvl w:ilvl="0" w:tplc="D97017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432EFE"/>
    <w:multiLevelType w:val="hybridMultilevel"/>
    <w:tmpl w:val="2A927D6E"/>
    <w:lvl w:ilvl="0" w:tplc="85AEFECA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2C5A83"/>
    <w:multiLevelType w:val="hybridMultilevel"/>
    <w:tmpl w:val="EFBEEAF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A81C4D"/>
    <w:multiLevelType w:val="hybridMultilevel"/>
    <w:tmpl w:val="B5E6C4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B1DE0"/>
    <w:multiLevelType w:val="hybridMultilevel"/>
    <w:tmpl w:val="AE6A8C2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17913"/>
    <w:multiLevelType w:val="hybridMultilevel"/>
    <w:tmpl w:val="9C88A4A6"/>
    <w:lvl w:ilvl="0" w:tplc="909A0FA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6D04"/>
    <w:rsid w:val="00022E3B"/>
    <w:rsid w:val="0003221A"/>
    <w:rsid w:val="000330D9"/>
    <w:rsid w:val="000B55A4"/>
    <w:rsid w:val="000E16B4"/>
    <w:rsid w:val="000E1B1B"/>
    <w:rsid w:val="000E5A4A"/>
    <w:rsid w:val="000F5004"/>
    <w:rsid w:val="00121560"/>
    <w:rsid w:val="00123B74"/>
    <w:rsid w:val="00176413"/>
    <w:rsid w:val="00190B9C"/>
    <w:rsid w:val="00193F5A"/>
    <w:rsid w:val="001E2BC0"/>
    <w:rsid w:val="00211C9D"/>
    <w:rsid w:val="002247A6"/>
    <w:rsid w:val="00224E2E"/>
    <w:rsid w:val="0023136D"/>
    <w:rsid w:val="00253B3F"/>
    <w:rsid w:val="00267B6C"/>
    <w:rsid w:val="002F6D04"/>
    <w:rsid w:val="003337B7"/>
    <w:rsid w:val="00334C74"/>
    <w:rsid w:val="00345586"/>
    <w:rsid w:val="003523E1"/>
    <w:rsid w:val="00363021"/>
    <w:rsid w:val="00376F4F"/>
    <w:rsid w:val="003A7570"/>
    <w:rsid w:val="003D40F1"/>
    <w:rsid w:val="003E5F8E"/>
    <w:rsid w:val="00412856"/>
    <w:rsid w:val="00415D0F"/>
    <w:rsid w:val="00422C65"/>
    <w:rsid w:val="00461AFA"/>
    <w:rsid w:val="00474767"/>
    <w:rsid w:val="004B039A"/>
    <w:rsid w:val="004C0D1B"/>
    <w:rsid w:val="004D029A"/>
    <w:rsid w:val="004E295D"/>
    <w:rsid w:val="0055231E"/>
    <w:rsid w:val="0055624A"/>
    <w:rsid w:val="005E49A4"/>
    <w:rsid w:val="006016C8"/>
    <w:rsid w:val="0062774F"/>
    <w:rsid w:val="0067544E"/>
    <w:rsid w:val="006A1B37"/>
    <w:rsid w:val="006A2A25"/>
    <w:rsid w:val="006B0A8C"/>
    <w:rsid w:val="006C33CF"/>
    <w:rsid w:val="00710DCA"/>
    <w:rsid w:val="00722C84"/>
    <w:rsid w:val="0073456D"/>
    <w:rsid w:val="00781F0A"/>
    <w:rsid w:val="007B7516"/>
    <w:rsid w:val="0082330A"/>
    <w:rsid w:val="00852D0A"/>
    <w:rsid w:val="0086510D"/>
    <w:rsid w:val="0088275C"/>
    <w:rsid w:val="008C62E2"/>
    <w:rsid w:val="008E37BD"/>
    <w:rsid w:val="00915CD5"/>
    <w:rsid w:val="00916073"/>
    <w:rsid w:val="00945911"/>
    <w:rsid w:val="0095674C"/>
    <w:rsid w:val="009908BB"/>
    <w:rsid w:val="009D5305"/>
    <w:rsid w:val="00A064B6"/>
    <w:rsid w:val="00A363C0"/>
    <w:rsid w:val="00A54D5F"/>
    <w:rsid w:val="00AB6B59"/>
    <w:rsid w:val="00AF4653"/>
    <w:rsid w:val="00B0113D"/>
    <w:rsid w:val="00B30305"/>
    <w:rsid w:val="00B308B9"/>
    <w:rsid w:val="00B4672C"/>
    <w:rsid w:val="00B8060E"/>
    <w:rsid w:val="00B97045"/>
    <w:rsid w:val="00BD1585"/>
    <w:rsid w:val="00BF3C5A"/>
    <w:rsid w:val="00C2515C"/>
    <w:rsid w:val="00C550F1"/>
    <w:rsid w:val="00C913A7"/>
    <w:rsid w:val="00C93B37"/>
    <w:rsid w:val="00CC27F0"/>
    <w:rsid w:val="00CD0663"/>
    <w:rsid w:val="00CD423E"/>
    <w:rsid w:val="00CD7691"/>
    <w:rsid w:val="00CF1124"/>
    <w:rsid w:val="00D14A64"/>
    <w:rsid w:val="00D32F88"/>
    <w:rsid w:val="00D66B4A"/>
    <w:rsid w:val="00DB0E00"/>
    <w:rsid w:val="00DD2916"/>
    <w:rsid w:val="00DD5ED7"/>
    <w:rsid w:val="00DF2FD6"/>
    <w:rsid w:val="00DF3E72"/>
    <w:rsid w:val="00DF7A96"/>
    <w:rsid w:val="00E05E41"/>
    <w:rsid w:val="00E24B9F"/>
    <w:rsid w:val="00E740C2"/>
    <w:rsid w:val="00E80775"/>
    <w:rsid w:val="00EA42AB"/>
    <w:rsid w:val="00F1556E"/>
    <w:rsid w:val="00F23392"/>
    <w:rsid w:val="00F30C73"/>
    <w:rsid w:val="00F81A5E"/>
    <w:rsid w:val="00FC0ADB"/>
    <w:rsid w:val="00FE3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6D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6D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6D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6D04"/>
    <w:rPr>
      <w:sz w:val="18"/>
      <w:szCs w:val="18"/>
    </w:rPr>
  </w:style>
  <w:style w:type="table" w:styleId="a5">
    <w:name w:val="Table Grid"/>
    <w:basedOn w:val="a1"/>
    <w:uiPriority w:val="59"/>
    <w:rsid w:val="002F6D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308B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F7A9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5B8C-652E-4809-9162-AB4C1CC38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utour</dc:creator>
  <cp:lastModifiedBy>utour</cp:lastModifiedBy>
  <cp:revision>12</cp:revision>
  <cp:lastPrinted>2017-03-14T06:23:00Z</cp:lastPrinted>
  <dcterms:created xsi:type="dcterms:W3CDTF">2017-03-14T05:56:00Z</dcterms:created>
  <dcterms:modified xsi:type="dcterms:W3CDTF">2018-06-01T07:07:00Z</dcterms:modified>
</cp:coreProperties>
</file>