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C0E" w:rsidRDefault="00C24C0E" w:rsidP="00C24C0E">
      <w:pPr>
        <w:autoSpaceDE w:val="0"/>
        <w:autoSpaceDN w:val="0"/>
        <w:adjustRightInd w:val="0"/>
        <w:snapToGrid w:val="0"/>
        <w:spacing w:line="340" w:lineRule="atLeast"/>
        <w:rPr>
          <w:rFonts w:ascii="微软雅黑" w:eastAsia="微软雅黑" w:hAnsi="微软雅黑" w:cs="Arial"/>
          <w:b/>
          <w:sz w:val="32"/>
          <w:szCs w:val="32"/>
        </w:rPr>
      </w:pPr>
    </w:p>
    <w:p w:rsidR="00C24C0E" w:rsidRDefault="005929F9" w:rsidP="00316EE4">
      <w:pPr>
        <w:autoSpaceDE w:val="0"/>
        <w:autoSpaceDN w:val="0"/>
        <w:adjustRightInd w:val="0"/>
        <w:snapToGrid w:val="0"/>
        <w:spacing w:line="340" w:lineRule="atLeast"/>
        <w:jc w:val="center"/>
        <w:rPr>
          <w:rFonts w:ascii="微软雅黑" w:eastAsia="微软雅黑" w:hAnsi="微软雅黑" w:cs="Arial"/>
          <w:b/>
          <w:sz w:val="32"/>
          <w:szCs w:val="32"/>
        </w:rPr>
      </w:pPr>
      <w:bookmarkStart w:id="0" w:name="_GoBack"/>
      <w:bookmarkEnd w:id="0"/>
      <w:r>
        <w:rPr>
          <w:rFonts w:ascii="微软雅黑" w:eastAsia="微软雅黑" w:hAnsi="微软雅黑" w:cs="Arial" w:hint="eastAsia"/>
          <w:b/>
          <w:sz w:val="32"/>
          <w:szCs w:val="32"/>
        </w:rPr>
        <w:t>不一样的东京亲子体验之旅</w:t>
      </w:r>
    </w:p>
    <w:p w:rsidR="005929F9" w:rsidRPr="00316EE4" w:rsidRDefault="005929F9" w:rsidP="005929F9">
      <w:pPr>
        <w:autoSpaceDE w:val="0"/>
        <w:autoSpaceDN w:val="0"/>
        <w:adjustRightInd w:val="0"/>
        <w:snapToGrid w:val="0"/>
        <w:spacing w:line="340" w:lineRule="atLeast"/>
        <w:jc w:val="center"/>
        <w:rPr>
          <w:rFonts w:ascii="微软雅黑" w:eastAsia="微软雅黑" w:hAnsi="微软雅黑" w:cs="Arial"/>
          <w:b/>
          <w:sz w:val="32"/>
          <w:szCs w:val="32"/>
        </w:rPr>
      </w:pPr>
    </w:p>
    <w:p w:rsidR="0028307A" w:rsidRPr="002629DB" w:rsidRDefault="007F1A6F" w:rsidP="0028307A">
      <w:pPr>
        <w:autoSpaceDE w:val="0"/>
        <w:autoSpaceDN w:val="0"/>
        <w:adjustRightInd w:val="0"/>
        <w:snapToGrid w:val="0"/>
        <w:spacing w:line="340" w:lineRule="atLeast"/>
        <w:rPr>
          <w:rFonts w:ascii="楷体_GB2312" w:eastAsia="楷体_GB2312" w:cs="Arial Unicode MS"/>
          <w:b/>
          <w:color w:val="FF3399"/>
          <w:kern w:val="0"/>
          <w:sz w:val="28"/>
          <w:szCs w:val="28"/>
        </w:rPr>
      </w:pPr>
      <w:r w:rsidRPr="002629DB">
        <w:rPr>
          <w:rFonts w:ascii="楷体_GB2312" w:eastAsia="楷体_GB2312" w:cs="Arial Unicode MS" w:hint="eastAsia"/>
          <w:b/>
          <w:color w:val="FF3399"/>
          <w:kern w:val="0"/>
          <w:sz w:val="28"/>
          <w:szCs w:val="28"/>
        </w:rPr>
        <w:t>《</w:t>
      </w:r>
      <w:r w:rsidR="0028307A" w:rsidRPr="002629DB">
        <w:rPr>
          <w:rFonts w:ascii="楷体_GB2312" w:eastAsia="楷体_GB2312" w:cs="Arial Unicode MS" w:hint="eastAsia"/>
          <w:b/>
          <w:color w:val="FF3399"/>
          <w:kern w:val="0"/>
          <w:sz w:val="28"/>
          <w:szCs w:val="28"/>
        </w:rPr>
        <w:t>度假特色</w:t>
      </w:r>
      <w:r w:rsidRPr="002629DB">
        <w:rPr>
          <w:rFonts w:ascii="楷体_GB2312" w:eastAsia="楷体_GB2312" w:cs="Arial Unicode MS" w:hint="eastAsia"/>
          <w:b/>
          <w:color w:val="FF3399"/>
          <w:kern w:val="0"/>
          <w:sz w:val="28"/>
          <w:szCs w:val="28"/>
        </w:rPr>
        <w:t>》</w:t>
      </w:r>
    </w:p>
    <w:p w:rsidR="0028307A"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 xml:space="preserve">专享私导    </w:t>
      </w:r>
      <w:r w:rsidR="0028307A" w:rsidRPr="00F45962">
        <w:rPr>
          <w:rFonts w:ascii="楷体_GB2312" w:eastAsia="楷体_GB2312" w:hAnsi="宋体" w:cs="宋体" w:hint="eastAsia"/>
          <w:kern w:val="0"/>
          <w:szCs w:val="21"/>
        </w:rPr>
        <w:t>全程境外</w:t>
      </w:r>
      <w:r w:rsidR="00E073D2">
        <w:rPr>
          <w:rFonts w:ascii="楷体_GB2312" w:eastAsia="楷体_GB2312" w:hAnsi="宋体" w:cs="宋体" w:hint="eastAsia"/>
          <w:kern w:val="0"/>
          <w:szCs w:val="21"/>
        </w:rPr>
        <w:t>8</w:t>
      </w:r>
      <w:r w:rsidR="0028307A" w:rsidRPr="00F45962">
        <w:rPr>
          <w:rFonts w:ascii="楷体_GB2312" w:eastAsia="楷体_GB2312" w:hAnsi="宋体" w:cs="宋体" w:hint="eastAsia"/>
          <w:kern w:val="0"/>
          <w:szCs w:val="21"/>
        </w:rPr>
        <w:t>座商务车舒适自由</w:t>
      </w:r>
      <w:r w:rsidR="00C50DC4" w:rsidRPr="00F45962">
        <w:rPr>
          <w:rFonts w:ascii="楷体_GB2312" w:eastAsia="楷体_GB2312" w:hAnsi="宋体" w:cs="宋体" w:hint="eastAsia"/>
          <w:kern w:val="0"/>
          <w:szCs w:val="21"/>
        </w:rPr>
        <w:t>，高端品质！</w:t>
      </w:r>
    </w:p>
    <w:p w:rsidR="00381B5F"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深度体验　　完全遵循度假休闲规则全程深度体验，让您享受度假的松散。</w:t>
      </w:r>
    </w:p>
    <w:p w:rsidR="00381B5F"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浪漫轻奢　　全程四到五星国际连锁酒店或当地特色酒店。</w:t>
      </w:r>
    </w:p>
    <w:p w:rsidR="00381B5F"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饕餮美食　　在行程中安排当地最有特色的美食，如当地知名餐厅或特色食材。</w:t>
      </w:r>
    </w:p>
    <w:p w:rsidR="00381B5F"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保驾护航　　全程签署安捷最高百万额度保险，为您的旅程护航。</w:t>
      </w:r>
    </w:p>
    <w:p w:rsidR="00381B5F" w:rsidRPr="00F45962" w:rsidRDefault="00381B5F" w:rsidP="00F45962">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沟通无限　　全程安排ＷＩＦＩ让您随时随地分享自己的度假感受。</w:t>
      </w:r>
    </w:p>
    <w:p w:rsidR="0013165E" w:rsidRDefault="00381B5F" w:rsidP="005929F9">
      <w:pPr>
        <w:autoSpaceDE w:val="0"/>
        <w:autoSpaceDN w:val="0"/>
        <w:adjustRightInd w:val="0"/>
        <w:jc w:val="left"/>
        <w:rPr>
          <w:rFonts w:ascii="楷体_GB2312" w:eastAsia="楷体_GB2312" w:hAnsi="宋体" w:cs="宋体"/>
          <w:kern w:val="0"/>
          <w:szCs w:val="21"/>
        </w:rPr>
      </w:pPr>
      <w:r w:rsidRPr="00F45962">
        <w:rPr>
          <w:rFonts w:ascii="楷体_GB2312" w:eastAsia="楷体_GB2312" w:hAnsi="宋体" w:cs="宋体" w:hint="eastAsia"/>
          <w:kern w:val="0"/>
          <w:szCs w:val="21"/>
        </w:rPr>
        <w:t>贴心礼包　　旅游四宝，把您关怀的无微不至。</w:t>
      </w:r>
    </w:p>
    <w:p w:rsidR="00D438D5" w:rsidRPr="00D438D5" w:rsidRDefault="00D438D5" w:rsidP="0028307A">
      <w:pPr>
        <w:autoSpaceDE w:val="0"/>
        <w:autoSpaceDN w:val="0"/>
        <w:adjustRightInd w:val="0"/>
        <w:snapToGrid w:val="0"/>
        <w:spacing w:line="340" w:lineRule="atLeast"/>
        <w:rPr>
          <w:rFonts w:ascii="楷体_GB2312" w:eastAsia="楷体_GB2312" w:cs="Arial Unicode MS"/>
          <w:b/>
          <w:color w:val="FF3399"/>
          <w:kern w:val="0"/>
          <w:sz w:val="28"/>
          <w:szCs w:val="28"/>
        </w:rPr>
      </w:pPr>
    </w:p>
    <w:p w:rsidR="0028307A" w:rsidRDefault="007F1A6F" w:rsidP="0028307A">
      <w:pPr>
        <w:autoSpaceDE w:val="0"/>
        <w:autoSpaceDN w:val="0"/>
        <w:adjustRightInd w:val="0"/>
        <w:snapToGrid w:val="0"/>
        <w:spacing w:line="340" w:lineRule="atLeast"/>
        <w:rPr>
          <w:rFonts w:ascii="楷体_GB2312" w:eastAsia="楷体_GB2312" w:cs="Arial Unicode MS"/>
          <w:b/>
          <w:color w:val="FF3399"/>
          <w:kern w:val="0"/>
          <w:sz w:val="28"/>
          <w:szCs w:val="28"/>
        </w:rPr>
      </w:pPr>
      <w:r w:rsidRPr="002629DB">
        <w:rPr>
          <w:rFonts w:ascii="楷体_GB2312" w:eastAsia="楷体_GB2312" w:cs="Arial Unicode MS" w:hint="eastAsia"/>
          <w:b/>
          <w:color w:val="FF3399"/>
          <w:kern w:val="0"/>
          <w:sz w:val="28"/>
          <w:szCs w:val="28"/>
        </w:rPr>
        <w:t>《</w:t>
      </w:r>
      <w:r w:rsidR="00381B5F" w:rsidRPr="002629DB">
        <w:rPr>
          <w:rFonts w:ascii="楷体_GB2312" w:eastAsia="楷体_GB2312" w:cs="Arial Unicode MS" w:hint="eastAsia"/>
          <w:b/>
          <w:color w:val="FF3399"/>
          <w:kern w:val="0"/>
          <w:sz w:val="28"/>
          <w:szCs w:val="28"/>
        </w:rPr>
        <w:t>行程特色</w:t>
      </w:r>
      <w:r w:rsidRPr="002629DB">
        <w:rPr>
          <w:rFonts w:ascii="楷体_GB2312" w:eastAsia="楷体_GB2312" w:cs="Arial Unicode MS" w:hint="eastAsia"/>
          <w:b/>
          <w:color w:val="FF3399"/>
          <w:kern w:val="0"/>
          <w:sz w:val="28"/>
          <w:szCs w:val="28"/>
        </w:rPr>
        <w:t>》</w:t>
      </w:r>
    </w:p>
    <w:p w:rsidR="00070E6F" w:rsidRDefault="00070E6F" w:rsidP="0028307A">
      <w:pPr>
        <w:autoSpaceDE w:val="0"/>
        <w:autoSpaceDN w:val="0"/>
        <w:adjustRightInd w:val="0"/>
        <w:snapToGrid w:val="0"/>
        <w:spacing w:line="340" w:lineRule="atLeast"/>
        <w:rPr>
          <w:rFonts w:ascii="楷体_GB2312" w:eastAsia="楷体_GB2312" w:cs="Arial Unicode MS"/>
          <w:b/>
          <w:color w:val="FF3399"/>
          <w:kern w:val="0"/>
          <w:sz w:val="28"/>
          <w:szCs w:val="28"/>
        </w:rPr>
      </w:pPr>
    </w:p>
    <w:p w:rsidR="00070E6F" w:rsidRPr="00070E6F" w:rsidRDefault="00070E6F" w:rsidP="00070E6F">
      <w:pPr>
        <w:autoSpaceDE w:val="0"/>
        <w:autoSpaceDN w:val="0"/>
        <w:adjustRightInd w:val="0"/>
        <w:snapToGrid w:val="0"/>
        <w:spacing w:line="340" w:lineRule="atLeast"/>
        <w:rPr>
          <w:rFonts w:ascii="楷体_GB2312" w:eastAsia="楷体_GB2312" w:cs="Arial Unicode MS"/>
          <w:color w:val="000000" w:themeColor="text1"/>
          <w:kern w:val="0"/>
          <w:szCs w:val="21"/>
        </w:rPr>
      </w:pPr>
      <w:r w:rsidRPr="003140AD">
        <w:rPr>
          <w:rFonts w:ascii="楷体_GB2312" w:eastAsia="楷体_GB2312" w:cs="Arial Unicode MS" w:hint="eastAsia"/>
          <w:b/>
          <w:color w:val="000000" w:themeColor="text1"/>
          <w:kern w:val="0"/>
          <w:szCs w:val="21"/>
        </w:rPr>
        <w:t>不一样的文化体验</w:t>
      </w:r>
      <w:r w:rsidRPr="00070E6F">
        <w:rPr>
          <w:rFonts w:ascii="楷体_GB2312" w:eastAsia="楷体_GB2312" w:cs="Arial Unicode MS" w:hint="eastAsia"/>
          <w:color w:val="000000" w:themeColor="text1"/>
          <w:kern w:val="0"/>
          <w:szCs w:val="21"/>
        </w:rPr>
        <w:t>——体验日式陶器制作；</w:t>
      </w:r>
    </w:p>
    <w:p w:rsidR="00070E6F" w:rsidRPr="00070E6F" w:rsidRDefault="00070E6F" w:rsidP="00070E6F">
      <w:pPr>
        <w:autoSpaceDE w:val="0"/>
        <w:autoSpaceDN w:val="0"/>
        <w:adjustRightInd w:val="0"/>
        <w:snapToGrid w:val="0"/>
        <w:spacing w:line="340" w:lineRule="atLeast"/>
        <w:rPr>
          <w:rFonts w:ascii="楷体_GB2312" w:eastAsia="楷体_GB2312" w:cs="Arial Unicode MS"/>
          <w:color w:val="000000" w:themeColor="text1"/>
          <w:kern w:val="0"/>
          <w:szCs w:val="21"/>
        </w:rPr>
      </w:pPr>
      <w:r w:rsidRPr="003140AD">
        <w:rPr>
          <w:rFonts w:ascii="楷体_GB2312" w:eastAsia="楷体_GB2312" w:cs="Arial Unicode MS" w:hint="eastAsia"/>
          <w:b/>
          <w:color w:val="000000" w:themeColor="text1"/>
          <w:kern w:val="0"/>
          <w:szCs w:val="21"/>
        </w:rPr>
        <w:t>不一样的亲子互动</w:t>
      </w:r>
      <w:r w:rsidRPr="00070E6F">
        <w:rPr>
          <w:rFonts w:ascii="楷体_GB2312" w:eastAsia="楷体_GB2312" w:cs="Arial Unicode MS" w:hint="eastAsia"/>
          <w:color w:val="000000" w:themeColor="text1"/>
          <w:kern w:val="0"/>
          <w:szCs w:val="21"/>
        </w:rPr>
        <w:t>——探秘富士山脚下的动物世界</w:t>
      </w:r>
      <w:r w:rsidR="00A20CAE">
        <w:rPr>
          <w:rFonts w:ascii="楷体_GB2312" w:eastAsia="楷体_GB2312" w:cs="Arial Unicode MS" w:hint="eastAsia"/>
          <w:color w:val="000000" w:themeColor="text1"/>
          <w:kern w:val="0"/>
          <w:szCs w:val="21"/>
        </w:rPr>
        <w:t>+畅游迪士尼乐园</w:t>
      </w:r>
      <w:r w:rsidRPr="00070E6F">
        <w:rPr>
          <w:rFonts w:ascii="楷体_GB2312" w:eastAsia="楷体_GB2312" w:cs="Arial Unicode MS" w:hint="eastAsia"/>
          <w:color w:val="000000" w:themeColor="text1"/>
          <w:kern w:val="0"/>
          <w:szCs w:val="21"/>
        </w:rPr>
        <w:t>；</w:t>
      </w:r>
    </w:p>
    <w:p w:rsidR="00070E6F" w:rsidRPr="00070E6F" w:rsidRDefault="00070E6F" w:rsidP="00070E6F">
      <w:pPr>
        <w:autoSpaceDE w:val="0"/>
        <w:autoSpaceDN w:val="0"/>
        <w:adjustRightInd w:val="0"/>
        <w:snapToGrid w:val="0"/>
        <w:spacing w:line="340" w:lineRule="atLeast"/>
        <w:rPr>
          <w:rFonts w:ascii="楷体_GB2312" w:eastAsia="楷体_GB2312" w:cs="Arial Unicode MS"/>
          <w:color w:val="000000" w:themeColor="text1"/>
          <w:kern w:val="0"/>
          <w:szCs w:val="21"/>
        </w:rPr>
      </w:pPr>
      <w:r w:rsidRPr="003140AD">
        <w:rPr>
          <w:rFonts w:ascii="楷体_GB2312" w:eastAsia="楷体_GB2312" w:cs="Arial Unicode MS" w:hint="eastAsia"/>
          <w:b/>
          <w:color w:val="000000" w:themeColor="text1"/>
          <w:kern w:val="0"/>
          <w:szCs w:val="21"/>
        </w:rPr>
        <w:t>不一样的旅途风景</w:t>
      </w:r>
      <w:r w:rsidRPr="00070E6F">
        <w:rPr>
          <w:rFonts w:ascii="楷体_GB2312" w:eastAsia="楷体_GB2312" w:cs="Arial Unicode MS" w:hint="eastAsia"/>
          <w:color w:val="000000" w:themeColor="text1"/>
          <w:kern w:val="0"/>
          <w:szCs w:val="21"/>
        </w:rPr>
        <w:t>——走进灌篮高手取景地；</w:t>
      </w:r>
    </w:p>
    <w:p w:rsidR="00070E6F" w:rsidRPr="00070E6F" w:rsidRDefault="00070E6F" w:rsidP="00070E6F">
      <w:pPr>
        <w:autoSpaceDE w:val="0"/>
        <w:autoSpaceDN w:val="0"/>
        <w:adjustRightInd w:val="0"/>
        <w:snapToGrid w:val="0"/>
        <w:spacing w:line="340" w:lineRule="atLeast"/>
        <w:rPr>
          <w:rFonts w:ascii="楷体_GB2312" w:eastAsia="楷体_GB2312" w:cs="Arial Unicode MS"/>
          <w:color w:val="000000" w:themeColor="text1"/>
          <w:kern w:val="0"/>
          <w:szCs w:val="21"/>
        </w:rPr>
      </w:pPr>
      <w:r w:rsidRPr="003140AD">
        <w:rPr>
          <w:rFonts w:ascii="楷体_GB2312" w:eastAsia="楷体_GB2312" w:cs="Arial Unicode MS" w:hint="eastAsia"/>
          <w:b/>
          <w:color w:val="000000" w:themeColor="text1"/>
          <w:kern w:val="0"/>
          <w:szCs w:val="21"/>
        </w:rPr>
        <w:t>不一样的味蕾盛宴</w:t>
      </w:r>
      <w:r w:rsidRPr="00070E6F">
        <w:rPr>
          <w:rFonts w:ascii="楷体_GB2312" w:eastAsia="楷体_GB2312" w:cs="Arial Unicode MS" w:hint="eastAsia"/>
          <w:color w:val="000000" w:themeColor="text1"/>
          <w:kern w:val="0"/>
          <w:szCs w:val="21"/>
        </w:rPr>
        <w:t>——横滨拉面博物馆，尽享当地美食；</w:t>
      </w:r>
    </w:p>
    <w:p w:rsidR="00070E6F" w:rsidRPr="00070E6F" w:rsidRDefault="00070E6F" w:rsidP="00070E6F">
      <w:pPr>
        <w:autoSpaceDE w:val="0"/>
        <w:autoSpaceDN w:val="0"/>
        <w:adjustRightInd w:val="0"/>
        <w:snapToGrid w:val="0"/>
        <w:spacing w:line="340" w:lineRule="atLeast"/>
        <w:rPr>
          <w:rFonts w:ascii="楷体_GB2312" w:eastAsia="楷体_GB2312" w:cs="Arial Unicode MS"/>
          <w:color w:val="000000" w:themeColor="text1"/>
          <w:kern w:val="0"/>
          <w:szCs w:val="21"/>
        </w:rPr>
      </w:pPr>
      <w:r w:rsidRPr="003140AD">
        <w:rPr>
          <w:rFonts w:ascii="楷体_GB2312" w:eastAsia="楷体_GB2312" w:cs="Arial Unicode MS" w:hint="eastAsia"/>
          <w:b/>
          <w:color w:val="000000" w:themeColor="text1"/>
          <w:kern w:val="0"/>
          <w:szCs w:val="21"/>
        </w:rPr>
        <w:t>不一样的和式庭院</w:t>
      </w:r>
      <w:r w:rsidRPr="00070E6F">
        <w:rPr>
          <w:rFonts w:ascii="楷体_GB2312" w:eastAsia="楷体_GB2312" w:cs="Arial Unicode MS" w:hint="eastAsia"/>
          <w:color w:val="000000" w:themeColor="text1"/>
          <w:kern w:val="0"/>
          <w:szCs w:val="21"/>
        </w:rPr>
        <w:t>——探访镰仓明月院，</w:t>
      </w:r>
    </w:p>
    <w:p w:rsidR="002629DB" w:rsidRDefault="002629DB" w:rsidP="0013165E">
      <w:pPr>
        <w:autoSpaceDE w:val="0"/>
        <w:autoSpaceDN w:val="0"/>
        <w:adjustRightInd w:val="0"/>
        <w:snapToGrid w:val="0"/>
        <w:spacing w:line="340" w:lineRule="atLeast"/>
        <w:rPr>
          <w:rFonts w:ascii="楷体_GB2312" w:eastAsia="楷体_GB2312" w:hAnsi="宋体" w:cs="宋体"/>
          <w:kern w:val="0"/>
          <w:szCs w:val="21"/>
        </w:rPr>
      </w:pPr>
    </w:p>
    <w:p w:rsidR="0028307A" w:rsidRPr="002629DB" w:rsidRDefault="007F1A6F" w:rsidP="0013165E">
      <w:pPr>
        <w:autoSpaceDE w:val="0"/>
        <w:autoSpaceDN w:val="0"/>
        <w:adjustRightInd w:val="0"/>
        <w:snapToGrid w:val="0"/>
        <w:spacing w:line="340" w:lineRule="atLeast"/>
        <w:rPr>
          <w:rFonts w:ascii="楷体_GB2312" w:eastAsia="楷体_GB2312" w:cs="Arial Unicode MS"/>
          <w:b/>
          <w:color w:val="FF3399"/>
          <w:kern w:val="0"/>
          <w:sz w:val="28"/>
          <w:szCs w:val="28"/>
        </w:rPr>
      </w:pPr>
      <w:r w:rsidRPr="002629DB">
        <w:rPr>
          <w:rFonts w:ascii="楷体_GB2312" w:eastAsia="楷体_GB2312" w:cs="Arial Unicode MS" w:hint="eastAsia"/>
          <w:b/>
          <w:color w:val="FF3399"/>
          <w:kern w:val="0"/>
          <w:sz w:val="28"/>
          <w:szCs w:val="28"/>
        </w:rPr>
        <w:t>《</w:t>
      </w:r>
      <w:r w:rsidR="0028307A" w:rsidRPr="002629DB">
        <w:rPr>
          <w:rFonts w:ascii="楷体_GB2312" w:eastAsia="楷体_GB2312" w:cs="Arial Unicode MS" w:hint="eastAsia"/>
          <w:b/>
          <w:color w:val="FF3399"/>
          <w:kern w:val="0"/>
          <w:sz w:val="28"/>
          <w:szCs w:val="28"/>
        </w:rPr>
        <w:t>贴心礼包</w:t>
      </w:r>
      <w:r w:rsidRPr="002629DB">
        <w:rPr>
          <w:rFonts w:ascii="楷体_GB2312" w:eastAsia="楷体_GB2312" w:cs="Arial Unicode MS" w:hint="eastAsia"/>
          <w:b/>
          <w:color w:val="FF3399"/>
          <w:kern w:val="0"/>
          <w:sz w:val="28"/>
          <w:szCs w:val="28"/>
        </w:rPr>
        <w:t>》</w:t>
      </w:r>
    </w:p>
    <w:p w:rsidR="00C50DC4" w:rsidRDefault="00381B5F" w:rsidP="00A9137B">
      <w:pPr>
        <w:numPr>
          <w:ilvl w:val="0"/>
          <w:numId w:val="19"/>
        </w:numPr>
        <w:autoSpaceDE w:val="0"/>
        <w:autoSpaceDN w:val="0"/>
        <w:adjustRightInd w:val="0"/>
        <w:snapToGrid w:val="0"/>
        <w:spacing w:line="340" w:lineRule="atLeast"/>
        <w:rPr>
          <w:rFonts w:ascii="楷体_GB2312" w:eastAsia="楷体_GB2312" w:hAnsi="宋体" w:cs="宋体"/>
          <w:kern w:val="0"/>
          <w:szCs w:val="21"/>
        </w:rPr>
      </w:pPr>
      <w:r w:rsidRPr="00381B5F">
        <w:rPr>
          <w:rFonts w:ascii="楷体_GB2312" w:eastAsia="楷体_GB2312" w:hAnsi="宋体" w:cs="宋体" w:hint="eastAsia"/>
          <w:kern w:val="0"/>
          <w:szCs w:val="21"/>
        </w:rPr>
        <w:t>旅游四宝，把您关怀的无微不至。</w:t>
      </w:r>
    </w:p>
    <w:p w:rsidR="00381B5F" w:rsidRPr="00A9137B" w:rsidRDefault="00381B5F" w:rsidP="00A9137B">
      <w:pPr>
        <w:numPr>
          <w:ilvl w:val="0"/>
          <w:numId w:val="19"/>
        </w:numPr>
        <w:autoSpaceDE w:val="0"/>
        <w:autoSpaceDN w:val="0"/>
        <w:adjustRightInd w:val="0"/>
        <w:snapToGrid w:val="0"/>
        <w:spacing w:line="340" w:lineRule="atLeast"/>
        <w:rPr>
          <w:rFonts w:ascii="楷体_GB2312" w:eastAsia="楷体_GB2312" w:hAnsi="宋体" w:cs="宋体"/>
          <w:kern w:val="0"/>
          <w:szCs w:val="21"/>
        </w:rPr>
      </w:pPr>
      <w:r w:rsidRPr="00A9137B">
        <w:rPr>
          <w:rFonts w:ascii="楷体_GB2312" w:eastAsia="楷体_GB2312" w:hAnsi="宋体" w:cs="宋体" w:hint="eastAsia"/>
          <w:kern w:val="0"/>
          <w:szCs w:val="21"/>
        </w:rPr>
        <w:t>全程安排ＷＩＦＩ让您随时随地分享自己的度假感受。</w:t>
      </w:r>
    </w:p>
    <w:p w:rsidR="001E5D47" w:rsidRDefault="001E5D47" w:rsidP="00057A0B">
      <w:pPr>
        <w:snapToGrid w:val="0"/>
        <w:spacing w:line="340" w:lineRule="atLeast"/>
        <w:rPr>
          <w:rFonts w:ascii="隶书" w:eastAsia="隶书" w:cs="Arial Unicode MS"/>
          <w:b/>
          <w:color w:val="9900CC"/>
          <w:kern w:val="0"/>
          <w:sz w:val="28"/>
          <w:szCs w:val="28"/>
        </w:rPr>
      </w:pPr>
    </w:p>
    <w:p w:rsidR="007400F9" w:rsidRDefault="007400F9"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p w:rsidR="00316EE4" w:rsidRDefault="00316EE4" w:rsidP="00057A0B">
      <w:pPr>
        <w:snapToGrid w:val="0"/>
        <w:spacing w:line="340" w:lineRule="atLeast"/>
        <w:rPr>
          <w:rFonts w:ascii="楷体_GB2312" w:eastAsia="楷体_GB2312" w:cs="Arial Unicode MS"/>
          <w:b/>
          <w:color w:val="9900CC"/>
          <w:kern w:val="0"/>
          <w:sz w:val="28"/>
          <w:szCs w:val="28"/>
        </w:rPr>
      </w:pPr>
    </w:p>
    <w:tbl>
      <w:tblPr>
        <w:tblpPr w:leftFromText="180" w:rightFromText="180" w:vertAnchor="text" w:horzAnchor="margin" w:tblpXSpec="center" w:tblpY="200"/>
        <w:tblW w:w="10857" w:type="dxa"/>
        <w:tblBorders>
          <w:top w:val="double" w:sz="4" w:space="0" w:color="FF3399"/>
          <w:left w:val="double" w:sz="4" w:space="0" w:color="FF3399"/>
          <w:bottom w:val="double" w:sz="4" w:space="0" w:color="FF3399"/>
          <w:right w:val="double" w:sz="4" w:space="0" w:color="FF3399"/>
          <w:insideH w:val="dotDash" w:sz="4" w:space="0" w:color="FF3399"/>
          <w:insideV w:val="dotDash" w:sz="4" w:space="0" w:color="FF3399"/>
        </w:tblBorders>
        <w:tblLayout w:type="fixed"/>
        <w:tblLook w:val="0000"/>
      </w:tblPr>
      <w:tblGrid>
        <w:gridCol w:w="1257"/>
        <w:gridCol w:w="3954"/>
        <w:gridCol w:w="567"/>
        <w:gridCol w:w="1276"/>
        <w:gridCol w:w="878"/>
        <w:gridCol w:w="398"/>
        <w:gridCol w:w="142"/>
        <w:gridCol w:w="141"/>
        <w:gridCol w:w="2244"/>
      </w:tblGrid>
      <w:tr w:rsidR="00905AD3" w:rsidRPr="00192626" w:rsidTr="009B4B11">
        <w:trPr>
          <w:trHeight w:val="283"/>
        </w:trPr>
        <w:tc>
          <w:tcPr>
            <w:tcW w:w="1257" w:type="dxa"/>
            <w:shd w:val="clear" w:color="auto" w:fill="FF3399"/>
            <w:vAlign w:val="center"/>
          </w:tcPr>
          <w:p w:rsidR="00905AD3" w:rsidRPr="00192626" w:rsidRDefault="00905AD3" w:rsidP="009B4B11">
            <w:pPr>
              <w:spacing w:line="320" w:lineRule="atLeast"/>
              <w:jc w:val="center"/>
              <w:rPr>
                <w:rFonts w:ascii="微软雅黑" w:eastAsia="微软雅黑" w:hAnsi="微软雅黑" w:cs="Arial"/>
                <w:b/>
                <w:bCs/>
                <w:szCs w:val="21"/>
              </w:rPr>
            </w:pPr>
            <w:r w:rsidRPr="00192626">
              <w:rPr>
                <w:rFonts w:ascii="微软雅黑" w:eastAsia="微软雅黑" w:hAnsi="微软雅黑" w:cs="Arial" w:hint="eastAsia"/>
                <w:b/>
                <w:bCs/>
                <w:szCs w:val="21"/>
              </w:rPr>
              <w:t>日期</w:t>
            </w:r>
          </w:p>
        </w:tc>
        <w:tc>
          <w:tcPr>
            <w:tcW w:w="9600" w:type="dxa"/>
            <w:gridSpan w:val="8"/>
            <w:shd w:val="clear" w:color="auto" w:fill="FF3399"/>
            <w:vAlign w:val="center"/>
          </w:tcPr>
          <w:p w:rsidR="00905AD3" w:rsidRPr="00192626" w:rsidRDefault="00905AD3" w:rsidP="009B4B11">
            <w:pPr>
              <w:spacing w:line="320" w:lineRule="atLeast"/>
              <w:jc w:val="center"/>
              <w:rPr>
                <w:rFonts w:ascii="微软雅黑" w:eastAsia="微软雅黑" w:hAnsi="微软雅黑" w:cs="Arial"/>
                <w:b/>
                <w:bCs/>
                <w:szCs w:val="21"/>
              </w:rPr>
            </w:pPr>
            <w:r w:rsidRPr="00192626">
              <w:rPr>
                <w:rFonts w:ascii="微软雅黑" w:eastAsia="微软雅黑" w:hAnsi="微软雅黑" w:cs="Arial" w:hint="eastAsia"/>
                <w:b/>
                <w:bCs/>
                <w:szCs w:val="21"/>
              </w:rPr>
              <w:t>行程安排</w:t>
            </w:r>
          </w:p>
        </w:tc>
      </w:tr>
      <w:tr w:rsidR="00905AD3" w:rsidRPr="00192626" w:rsidTr="009B4B11">
        <w:trPr>
          <w:trHeight w:val="283"/>
        </w:trPr>
        <w:tc>
          <w:tcPr>
            <w:tcW w:w="1257" w:type="dxa"/>
            <w:vMerge w:val="restart"/>
            <w:vAlign w:val="center"/>
          </w:tcPr>
          <w:p w:rsidR="00905AD3" w:rsidRPr="00787AC4" w:rsidRDefault="00905AD3" w:rsidP="009B4B11">
            <w:pPr>
              <w:spacing w:line="320" w:lineRule="atLeast"/>
              <w:jc w:val="center"/>
              <w:rPr>
                <w:rFonts w:ascii="微软雅黑" w:eastAsia="微软雅黑" w:hAnsi="微软雅黑" w:cs="Arial"/>
                <w:b/>
                <w:szCs w:val="21"/>
              </w:rPr>
            </w:pPr>
            <w:r w:rsidRPr="00787AC4">
              <w:rPr>
                <w:rFonts w:ascii="微软雅黑" w:eastAsia="微软雅黑" w:hAnsi="微软雅黑" w:cs="Arial" w:hint="eastAsia"/>
                <w:b/>
                <w:szCs w:val="21"/>
              </w:rPr>
              <w:t>第一天</w:t>
            </w:r>
          </w:p>
        </w:tc>
        <w:tc>
          <w:tcPr>
            <w:tcW w:w="9600" w:type="dxa"/>
            <w:gridSpan w:val="8"/>
            <w:vAlign w:val="center"/>
          </w:tcPr>
          <w:p w:rsidR="00316EE4" w:rsidRDefault="00316EE4" w:rsidP="009B4B11">
            <w:pPr>
              <w:tabs>
                <w:tab w:val="left" w:pos="720"/>
              </w:tabs>
              <w:autoSpaceDE w:val="0"/>
              <w:autoSpaceDN w:val="0"/>
              <w:adjustRightInd w:val="0"/>
              <w:spacing w:line="320" w:lineRule="atLeast"/>
              <w:ind w:right="18"/>
              <w:jc w:val="left"/>
              <w:rPr>
                <w:rFonts w:ascii="微软雅黑" w:eastAsia="微软雅黑" w:hAnsi="微软雅黑" w:cs="Arial"/>
                <w:b/>
                <w:color w:val="E1006E"/>
                <w:kern w:val="0"/>
                <w:sz w:val="24"/>
                <w:szCs w:val="44"/>
              </w:rPr>
            </w:pPr>
            <w:r>
              <w:rPr>
                <w:rFonts w:ascii="微软雅黑" w:eastAsia="微软雅黑" w:hAnsi="微软雅黑" w:cs="Arial" w:hint="eastAsia"/>
                <w:b/>
                <w:color w:val="E1006E"/>
                <w:kern w:val="0"/>
                <w:sz w:val="24"/>
                <w:szCs w:val="44"/>
              </w:rPr>
              <w:t>国内/东京</w:t>
            </w:r>
          </w:p>
          <w:p w:rsidR="00905AD3" w:rsidRPr="00C6665C" w:rsidRDefault="00251F83" w:rsidP="009B4B11">
            <w:pPr>
              <w:tabs>
                <w:tab w:val="left" w:pos="720"/>
              </w:tabs>
              <w:autoSpaceDE w:val="0"/>
              <w:autoSpaceDN w:val="0"/>
              <w:adjustRightInd w:val="0"/>
              <w:spacing w:line="320" w:lineRule="atLeast"/>
              <w:ind w:right="18"/>
              <w:jc w:val="left"/>
              <w:rPr>
                <w:rFonts w:ascii="微软雅黑" w:eastAsia="微软雅黑" w:hAnsi="微软雅黑" w:cs="Arial"/>
                <w:bCs/>
                <w:color w:val="000000" w:themeColor="text1"/>
              </w:rPr>
            </w:pPr>
            <w:r w:rsidRPr="00251F83">
              <w:rPr>
                <w:rFonts w:ascii="微软雅黑" w:eastAsia="微软雅黑" w:hAnsi="微软雅黑" w:cs="Arial" w:hint="eastAsia"/>
                <w:bCs/>
                <w:color w:val="000000" w:themeColor="text1"/>
              </w:rPr>
              <w:t>参观【日本未来科技馆】，是一个与大家共同分享 21 世纪“新知”，面向所有人开放的科学博物馆。科技产品,体验高科技在生活中的应用,了解科技,能源,环保对我们地球和人类的重要性。为地上8层地下2层的建筑物，总面积达8881平方米。其宗旨是通过各领域的尖端科技这一人类知性活动，使科技之成为丰富我们生活的文化，并为社会全体成员所共享。</w:t>
            </w:r>
          </w:p>
        </w:tc>
      </w:tr>
      <w:tr w:rsidR="00905AD3" w:rsidRPr="00192626" w:rsidTr="009B4B11">
        <w:trPr>
          <w:trHeight w:val="283"/>
        </w:trPr>
        <w:tc>
          <w:tcPr>
            <w:tcW w:w="1257" w:type="dxa"/>
            <w:vMerge/>
            <w:vAlign w:val="center"/>
          </w:tcPr>
          <w:p w:rsidR="00905AD3" w:rsidRPr="00787AC4" w:rsidRDefault="00905AD3" w:rsidP="009B4B11">
            <w:pPr>
              <w:spacing w:line="320" w:lineRule="atLeast"/>
              <w:rPr>
                <w:rFonts w:ascii="微软雅黑" w:eastAsia="微软雅黑" w:hAnsi="微软雅黑"/>
                <w:b/>
                <w:szCs w:val="21"/>
              </w:rPr>
            </w:pPr>
          </w:p>
        </w:tc>
        <w:tc>
          <w:tcPr>
            <w:tcW w:w="5797" w:type="dxa"/>
            <w:gridSpan w:val="3"/>
            <w:vAlign w:val="center"/>
          </w:tcPr>
          <w:p w:rsidR="00905AD3" w:rsidRPr="005933EC" w:rsidRDefault="00905AD3" w:rsidP="003140AD">
            <w:pPr>
              <w:spacing w:line="320" w:lineRule="atLeast"/>
              <w:ind w:left="630" w:hangingChars="300" w:hanging="630"/>
              <w:rPr>
                <w:rFonts w:ascii="微软雅黑" w:eastAsia="微软雅黑" w:hAnsi="微软雅黑" w:cs="Arial"/>
                <w:szCs w:val="21"/>
              </w:rPr>
            </w:pPr>
            <w:r w:rsidRPr="005933EC">
              <w:rPr>
                <w:rFonts w:ascii="微软雅黑" w:eastAsia="微软雅黑" w:hAnsi="微软雅黑" w:cs="Arial" w:hint="eastAsia"/>
                <w:szCs w:val="21"/>
              </w:rPr>
              <w:t>酒店：</w:t>
            </w:r>
            <w:r w:rsidRPr="005929F9">
              <w:rPr>
                <w:rFonts w:ascii="微软雅黑" w:eastAsia="微软雅黑" w:hAnsi="微软雅黑" w:hint="eastAsia"/>
              </w:rPr>
              <w:t>东京</w:t>
            </w:r>
            <w:r w:rsidR="003140AD">
              <w:rPr>
                <w:rFonts w:ascii="微软雅黑" w:eastAsia="微软雅黑" w:hAnsi="微软雅黑" w:hint="eastAsia"/>
              </w:rPr>
              <w:t>市区酒店</w:t>
            </w:r>
          </w:p>
        </w:tc>
        <w:tc>
          <w:tcPr>
            <w:tcW w:w="1559" w:type="dxa"/>
            <w:gridSpan w:val="4"/>
            <w:vAlign w:val="center"/>
          </w:tcPr>
          <w:p w:rsidR="00905AD3" w:rsidRPr="005933EC" w:rsidRDefault="00905AD3" w:rsidP="009704FD">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用餐：X*X*</w:t>
            </w:r>
          </w:p>
        </w:tc>
        <w:tc>
          <w:tcPr>
            <w:tcW w:w="2244" w:type="dxa"/>
            <w:vAlign w:val="center"/>
          </w:tcPr>
          <w:p w:rsidR="00905AD3" w:rsidRPr="005933EC" w:rsidRDefault="00905AD3" w:rsidP="009B4B11">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交通：飞机、汽车</w:t>
            </w:r>
          </w:p>
        </w:tc>
      </w:tr>
      <w:tr w:rsidR="00905AD3" w:rsidRPr="00CE0657" w:rsidTr="009B4B11">
        <w:trPr>
          <w:trHeight w:val="6658"/>
        </w:trPr>
        <w:tc>
          <w:tcPr>
            <w:tcW w:w="1257" w:type="dxa"/>
            <w:vMerge w:val="restart"/>
            <w:vAlign w:val="center"/>
          </w:tcPr>
          <w:p w:rsidR="00905AD3" w:rsidRPr="00787AC4" w:rsidRDefault="00905AD3" w:rsidP="009B4B11">
            <w:pPr>
              <w:spacing w:line="320" w:lineRule="atLeast"/>
              <w:jc w:val="center"/>
              <w:rPr>
                <w:rFonts w:ascii="微软雅黑" w:eastAsia="微软雅黑" w:hAnsi="微软雅黑" w:cs="Arial"/>
                <w:b/>
                <w:szCs w:val="21"/>
              </w:rPr>
            </w:pPr>
            <w:r w:rsidRPr="00787AC4">
              <w:rPr>
                <w:rFonts w:ascii="微软雅黑" w:eastAsia="微软雅黑" w:hAnsi="微软雅黑" w:cs="Arial" w:hint="eastAsia"/>
                <w:b/>
                <w:szCs w:val="21"/>
              </w:rPr>
              <w:lastRenderedPageBreak/>
              <w:t>第二天</w:t>
            </w:r>
          </w:p>
        </w:tc>
        <w:tc>
          <w:tcPr>
            <w:tcW w:w="9600" w:type="dxa"/>
            <w:gridSpan w:val="8"/>
            <w:vAlign w:val="center"/>
          </w:tcPr>
          <w:p w:rsidR="00905AD3" w:rsidRPr="00906B35" w:rsidRDefault="00905AD3" w:rsidP="009B4B11">
            <w:pPr>
              <w:tabs>
                <w:tab w:val="left" w:pos="720"/>
              </w:tabs>
              <w:autoSpaceDE w:val="0"/>
              <w:autoSpaceDN w:val="0"/>
              <w:adjustRightInd w:val="0"/>
              <w:spacing w:line="320" w:lineRule="atLeast"/>
              <w:ind w:right="18"/>
              <w:jc w:val="left"/>
              <w:rPr>
                <w:rFonts w:ascii="微软雅黑" w:eastAsia="微软雅黑" w:hAnsi="微软雅黑" w:cs="Arial"/>
                <w:b/>
                <w:color w:val="E1006E"/>
                <w:kern w:val="0"/>
                <w:sz w:val="24"/>
                <w:szCs w:val="44"/>
              </w:rPr>
            </w:pPr>
            <w:r w:rsidRPr="005929F9">
              <w:rPr>
                <w:rFonts w:ascii="微软雅黑" w:eastAsia="微软雅黑" w:hAnsi="微软雅黑" w:cs="Arial" w:hint="eastAsia"/>
                <w:b/>
                <w:color w:val="E1006E"/>
                <w:kern w:val="0"/>
                <w:sz w:val="24"/>
                <w:szCs w:val="44"/>
              </w:rPr>
              <w:t>东京</w:t>
            </w:r>
          </w:p>
          <w:p w:rsidR="00905AD3" w:rsidRPr="005929F9" w:rsidRDefault="00251F83" w:rsidP="009B4B11">
            <w:pPr>
              <w:tabs>
                <w:tab w:val="left" w:pos="720"/>
              </w:tabs>
              <w:autoSpaceDE w:val="0"/>
              <w:autoSpaceDN w:val="0"/>
              <w:adjustRightInd w:val="0"/>
              <w:spacing w:line="320" w:lineRule="atLeast"/>
              <w:ind w:right="18"/>
              <w:jc w:val="left"/>
              <w:rPr>
                <w:rFonts w:ascii="微软雅黑" w:eastAsia="微软雅黑" w:hAnsi="微软雅黑"/>
                <w:szCs w:val="21"/>
              </w:rPr>
            </w:pPr>
            <w:r w:rsidRPr="00251F83">
              <w:rPr>
                <w:rFonts w:ascii="微软雅黑" w:eastAsia="微软雅黑" w:hAnsi="微软雅黑" w:hint="eastAsia"/>
                <w:szCs w:val="21"/>
              </w:rPr>
              <w:t>【东京迪斯尼乐园】，是亚洲的第一家也是管理最好，最具人气的。在迪斯尼正门的中心，可以看到高耸的“灰姑娘城”这座主建筑，然后在它的周围还建造了多种主题的游乐场和游乐馆，有冒险宫、世界著名故事、传说宫、有风景宫、闲游宫、宇宙宫、幻想宫等，同学门可尽情享受园内各种精彩娱乐节目：如惊心动魄之加勒比海海盗世界、惊险刺激之架空列车、360 度电影等,另外还有深受儿童喜欢的各种卡通人物，象征科技发展日新月异的未来世界。</w:t>
            </w:r>
          </w:p>
        </w:tc>
      </w:tr>
      <w:tr w:rsidR="00905AD3" w:rsidRPr="00192626" w:rsidTr="009B4B11">
        <w:trPr>
          <w:trHeight w:val="283"/>
        </w:trPr>
        <w:tc>
          <w:tcPr>
            <w:tcW w:w="1257" w:type="dxa"/>
            <w:vMerge/>
            <w:vAlign w:val="center"/>
          </w:tcPr>
          <w:p w:rsidR="00905AD3" w:rsidRPr="00787AC4" w:rsidRDefault="00905AD3" w:rsidP="009B4B11">
            <w:pPr>
              <w:spacing w:line="320" w:lineRule="atLeast"/>
              <w:rPr>
                <w:rFonts w:ascii="微软雅黑" w:eastAsia="微软雅黑" w:hAnsi="微软雅黑"/>
                <w:b/>
                <w:szCs w:val="21"/>
              </w:rPr>
            </w:pPr>
          </w:p>
        </w:tc>
        <w:tc>
          <w:tcPr>
            <w:tcW w:w="4521" w:type="dxa"/>
            <w:gridSpan w:val="2"/>
            <w:vAlign w:val="center"/>
          </w:tcPr>
          <w:p w:rsidR="00905AD3" w:rsidRPr="005929F9" w:rsidRDefault="00905AD3" w:rsidP="003140AD">
            <w:pPr>
              <w:spacing w:line="320" w:lineRule="atLeast"/>
              <w:ind w:left="630" w:hangingChars="300" w:hanging="630"/>
              <w:rPr>
                <w:rFonts w:ascii="微软雅黑" w:eastAsia="微软雅黑" w:hAnsi="微软雅黑"/>
              </w:rPr>
            </w:pPr>
            <w:r w:rsidRPr="005933EC">
              <w:rPr>
                <w:rFonts w:ascii="微软雅黑" w:eastAsia="微软雅黑" w:hAnsi="微软雅黑" w:cs="Arial" w:hint="eastAsia"/>
                <w:szCs w:val="21"/>
              </w:rPr>
              <w:t>酒店：</w:t>
            </w:r>
            <w:r>
              <w:rPr>
                <w:rFonts w:ascii="微软雅黑" w:eastAsia="微软雅黑" w:hAnsi="微软雅黑" w:cs="Arial" w:hint="eastAsia"/>
                <w:szCs w:val="21"/>
              </w:rPr>
              <w:t>东京</w:t>
            </w:r>
            <w:r w:rsidR="003140AD">
              <w:rPr>
                <w:rFonts w:ascii="微软雅黑" w:eastAsia="微软雅黑" w:hAnsi="微软雅黑" w:cs="Arial" w:hint="eastAsia"/>
                <w:szCs w:val="21"/>
              </w:rPr>
              <w:t>市区酒店</w:t>
            </w:r>
          </w:p>
        </w:tc>
        <w:tc>
          <w:tcPr>
            <w:tcW w:w="2694" w:type="dxa"/>
            <w:gridSpan w:val="4"/>
            <w:vAlign w:val="center"/>
          </w:tcPr>
          <w:p w:rsidR="00905AD3" w:rsidRPr="009704FD" w:rsidRDefault="00905AD3" w:rsidP="009B4B11">
            <w:pPr>
              <w:spacing w:line="320" w:lineRule="atLeast"/>
              <w:rPr>
                <w:rFonts w:ascii="微软雅黑" w:eastAsia="微软雅黑" w:hAnsi="微软雅黑"/>
              </w:rPr>
            </w:pPr>
            <w:r w:rsidRPr="005933EC">
              <w:rPr>
                <w:rFonts w:ascii="微软雅黑" w:eastAsia="微软雅黑" w:hAnsi="微软雅黑" w:cs="Arial" w:hint="eastAsia"/>
                <w:szCs w:val="21"/>
              </w:rPr>
              <w:t>用餐：</w:t>
            </w:r>
            <w:r>
              <w:rPr>
                <w:rFonts w:ascii="微软雅黑" w:eastAsia="微软雅黑" w:hAnsi="微软雅黑" w:cs="Arial" w:hint="eastAsia"/>
                <w:szCs w:val="21"/>
              </w:rPr>
              <w:t>酒店</w:t>
            </w:r>
            <w:r w:rsidRPr="005929F9">
              <w:rPr>
                <w:rFonts w:ascii="微软雅黑" w:eastAsia="微软雅黑" w:hAnsi="微软雅黑" w:hint="eastAsia"/>
              </w:rPr>
              <w:t>早</w:t>
            </w:r>
            <w:r>
              <w:rPr>
                <w:rFonts w:ascii="微软雅黑" w:eastAsia="微软雅黑" w:hAnsi="微软雅黑" w:hint="eastAsia"/>
              </w:rPr>
              <w:t>餐</w:t>
            </w:r>
            <w:r w:rsidRPr="005929F9">
              <w:rPr>
                <w:rFonts w:ascii="微软雅黑" w:eastAsia="微软雅黑" w:hAnsi="微软雅黑" w:hint="eastAsia"/>
              </w:rPr>
              <w:t>,</w:t>
            </w:r>
          </w:p>
        </w:tc>
        <w:tc>
          <w:tcPr>
            <w:tcW w:w="2385" w:type="dxa"/>
            <w:gridSpan w:val="2"/>
            <w:vAlign w:val="center"/>
          </w:tcPr>
          <w:p w:rsidR="00905AD3" w:rsidRPr="005933EC" w:rsidRDefault="00905AD3" w:rsidP="009B4B11">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交通：汽车</w:t>
            </w:r>
          </w:p>
        </w:tc>
      </w:tr>
      <w:tr w:rsidR="00905AD3" w:rsidRPr="00711A3A" w:rsidTr="009B4B11">
        <w:trPr>
          <w:trHeight w:val="283"/>
        </w:trPr>
        <w:tc>
          <w:tcPr>
            <w:tcW w:w="1257" w:type="dxa"/>
            <w:vMerge w:val="restart"/>
            <w:vAlign w:val="center"/>
          </w:tcPr>
          <w:p w:rsidR="00905AD3" w:rsidRPr="00787AC4" w:rsidRDefault="00905AD3" w:rsidP="009B4B11">
            <w:pPr>
              <w:spacing w:line="320" w:lineRule="atLeast"/>
              <w:jc w:val="center"/>
              <w:rPr>
                <w:rFonts w:ascii="微软雅黑" w:eastAsia="微软雅黑" w:hAnsi="微软雅黑"/>
                <w:b/>
                <w:szCs w:val="21"/>
              </w:rPr>
            </w:pPr>
            <w:r w:rsidRPr="00787AC4">
              <w:rPr>
                <w:rFonts w:ascii="微软雅黑" w:eastAsia="微软雅黑" w:hAnsi="微软雅黑" w:cs="Arial" w:hint="eastAsia"/>
                <w:b/>
                <w:szCs w:val="21"/>
              </w:rPr>
              <w:t>第三天</w:t>
            </w:r>
          </w:p>
        </w:tc>
        <w:tc>
          <w:tcPr>
            <w:tcW w:w="9600" w:type="dxa"/>
            <w:gridSpan w:val="8"/>
            <w:vAlign w:val="center"/>
          </w:tcPr>
          <w:p w:rsidR="00905AD3" w:rsidRDefault="00905AD3" w:rsidP="009B4B11">
            <w:pPr>
              <w:spacing w:line="320" w:lineRule="atLeast"/>
              <w:rPr>
                <w:rFonts w:ascii="微软雅黑" w:eastAsia="微软雅黑" w:hAnsi="微软雅黑" w:cs="Arial"/>
                <w:b/>
                <w:color w:val="E1006E"/>
                <w:kern w:val="0"/>
                <w:sz w:val="24"/>
                <w:szCs w:val="44"/>
              </w:rPr>
            </w:pPr>
            <w:r>
              <w:rPr>
                <w:rFonts w:ascii="微软雅黑" w:eastAsia="微软雅黑" w:hAnsi="微软雅黑" w:cs="Arial" w:hint="eastAsia"/>
                <w:b/>
                <w:color w:val="E1006E"/>
                <w:kern w:val="0"/>
                <w:sz w:val="24"/>
                <w:szCs w:val="44"/>
              </w:rPr>
              <w:t>东京-</w:t>
            </w:r>
            <w:r w:rsidR="007C09B4">
              <w:rPr>
                <w:rFonts w:ascii="微软雅黑" w:eastAsia="微软雅黑" w:hAnsi="微软雅黑" w:cs="Arial" w:hint="eastAsia"/>
                <w:b/>
                <w:color w:val="E1006E"/>
                <w:kern w:val="0"/>
                <w:sz w:val="24"/>
                <w:szCs w:val="44"/>
              </w:rPr>
              <w:t>镰仓-</w:t>
            </w:r>
            <w:r w:rsidR="00251F83">
              <w:rPr>
                <w:rFonts w:ascii="微软雅黑" w:eastAsia="微软雅黑" w:hAnsi="微软雅黑" w:cs="Arial" w:hint="eastAsia"/>
                <w:b/>
                <w:color w:val="E1006E"/>
                <w:kern w:val="0"/>
                <w:sz w:val="24"/>
                <w:szCs w:val="44"/>
              </w:rPr>
              <w:t>东京</w:t>
            </w:r>
            <w:r w:rsidR="007C09B4">
              <w:rPr>
                <w:rFonts w:ascii="微软雅黑" w:eastAsia="微软雅黑" w:hAnsi="微软雅黑" w:cs="Arial" w:hint="eastAsia"/>
                <w:b/>
                <w:color w:val="E1006E"/>
                <w:kern w:val="0"/>
                <w:sz w:val="24"/>
                <w:szCs w:val="44"/>
              </w:rPr>
              <w:t>——日本近郊之游</w:t>
            </w:r>
          </w:p>
          <w:p w:rsidR="00905AD3" w:rsidRDefault="007C09B4" w:rsidP="007C09B4">
            <w:pPr>
              <w:spacing w:line="320" w:lineRule="atLeast"/>
              <w:rPr>
                <w:rFonts w:ascii="微软雅黑" w:eastAsia="微软雅黑" w:hAnsi="微软雅黑"/>
                <w:szCs w:val="21"/>
              </w:rPr>
            </w:pPr>
            <w:r w:rsidRPr="007C09B4">
              <w:rPr>
                <w:rFonts w:ascii="微软雅黑" w:eastAsia="微软雅黑" w:hAnsi="微软雅黑" w:hint="eastAsia"/>
                <w:szCs w:val="21"/>
              </w:rPr>
              <w:t>【镰仓】体验陶器制作，</w:t>
            </w:r>
            <w:r>
              <w:rPr>
                <w:rFonts w:ascii="微软雅黑" w:eastAsia="微软雅黑" w:hAnsi="微软雅黑" w:hint="eastAsia"/>
                <w:szCs w:val="21"/>
              </w:rPr>
              <w:t>可根据个人喜好定制不同陶器；</w:t>
            </w:r>
          </w:p>
          <w:p w:rsidR="007C09B4" w:rsidRDefault="007C09B4" w:rsidP="009B4B11">
            <w:pPr>
              <w:spacing w:line="320" w:lineRule="atLeast"/>
              <w:rPr>
                <w:rFonts w:ascii="微软雅黑" w:eastAsia="微软雅黑" w:hAnsi="微软雅黑"/>
                <w:szCs w:val="21"/>
              </w:rPr>
            </w:pPr>
            <w:r w:rsidRPr="00442461">
              <w:rPr>
                <w:rFonts w:ascii="微软雅黑" w:eastAsia="微软雅黑" w:hAnsi="微软雅黑" w:hint="eastAsia"/>
                <w:szCs w:val="21"/>
              </w:rPr>
              <w:t>【</w:t>
            </w:r>
            <w:r w:rsidRPr="007C09B4">
              <w:rPr>
                <w:rFonts w:ascii="微软雅黑" w:eastAsia="微软雅黑" w:hAnsi="微软雅黑" w:hint="eastAsia"/>
                <w:szCs w:val="21"/>
              </w:rPr>
              <w:t>镰仓明月院</w:t>
            </w:r>
            <w:r w:rsidRPr="00442461">
              <w:rPr>
                <w:rFonts w:ascii="微软雅黑" w:eastAsia="微软雅黑" w:hAnsi="微软雅黑" w:hint="eastAsia"/>
                <w:szCs w:val="21"/>
              </w:rPr>
              <w:t>】</w:t>
            </w:r>
            <w:r w:rsidRPr="007C09B4">
              <w:rPr>
                <w:rFonts w:ascii="微软雅黑" w:eastAsia="微软雅黑" w:hAnsi="微软雅黑" w:hint="eastAsia"/>
                <w:szCs w:val="21"/>
              </w:rPr>
              <w:t>-紫阳花，和式庭院</w:t>
            </w:r>
          </w:p>
          <w:p w:rsidR="007C09B4" w:rsidRDefault="007C09B4" w:rsidP="009B4B11">
            <w:pPr>
              <w:spacing w:line="320" w:lineRule="atLeast"/>
              <w:rPr>
                <w:rFonts w:ascii="微软雅黑" w:eastAsia="微软雅黑" w:hAnsi="微软雅黑"/>
                <w:szCs w:val="21"/>
              </w:rPr>
            </w:pPr>
            <w:r w:rsidRPr="00442461">
              <w:rPr>
                <w:rFonts w:ascii="微软雅黑" w:eastAsia="微软雅黑" w:hAnsi="微软雅黑" w:hint="eastAsia"/>
                <w:szCs w:val="21"/>
              </w:rPr>
              <w:t>【</w:t>
            </w:r>
            <w:r w:rsidRPr="007C09B4">
              <w:rPr>
                <w:rFonts w:ascii="微软雅黑" w:eastAsia="微软雅黑" w:hAnsi="微软雅黑" w:hint="eastAsia"/>
                <w:szCs w:val="21"/>
              </w:rPr>
              <w:t>镰仓大佛</w:t>
            </w:r>
            <w:r w:rsidRPr="00442461">
              <w:rPr>
                <w:rFonts w:ascii="微软雅黑" w:eastAsia="微软雅黑" w:hAnsi="微软雅黑" w:hint="eastAsia"/>
                <w:szCs w:val="21"/>
              </w:rPr>
              <w:t>】</w:t>
            </w:r>
            <w:r w:rsidRPr="007C09B4">
              <w:rPr>
                <w:rFonts w:ascii="微软雅黑" w:eastAsia="微软雅黑" w:hAnsi="微软雅黑" w:hint="eastAsia"/>
                <w:szCs w:val="21"/>
              </w:rPr>
              <w:t>镰仓大佛位于古都镰仓的净土宗寺院高德院内的阿弥陀如来青铜坐像俗称镰仓大佛，是古都镰仓的象征，</w:t>
            </w:r>
          </w:p>
          <w:p w:rsidR="007C09B4" w:rsidRDefault="00CD3447" w:rsidP="009B4B11">
            <w:pPr>
              <w:spacing w:line="320" w:lineRule="atLeast"/>
              <w:rPr>
                <w:rFonts w:ascii="微软雅黑" w:eastAsia="微软雅黑" w:hAnsi="微软雅黑"/>
                <w:szCs w:val="21"/>
              </w:rPr>
            </w:pPr>
            <w:r w:rsidRPr="00E1242D">
              <w:rPr>
                <w:rFonts w:ascii="宋体" w:cs="宋体"/>
                <w:noProof/>
                <w:kern w:val="0"/>
                <w:sz w:val="18"/>
                <w:szCs w:val="18"/>
              </w:rPr>
              <w:pict>
                <v:shape id="_x0000_s1028" type="#_x0000_t75" style="position:absolute;left:0;text-align:left;margin-left:296.3pt;margin-top:95.1pt;width:145.3pt;height:99.4pt;z-index:251674624" wrapcoords="-80 0 -80 21483 21600 21483 21600 0 -80 0">
                  <v:imagedata r:id="rId8" o:title=""/>
                  <w10:wrap type="tight"/>
                </v:shape>
                <o:OLEObject Type="Embed" ProgID="Picture.PicObj.1" ShapeID="_x0000_s1028" DrawAspect="Content" ObjectID="_1593258073" r:id="rId9">
                  <o:FieldCodes>\s</o:FieldCodes>
                </o:OLEObject>
              </w:pict>
            </w:r>
            <w:r>
              <w:rPr>
                <w:rFonts w:ascii="微软雅黑" w:eastAsia="微软雅黑" w:hAnsi="微软雅黑" w:hint="eastAsia"/>
                <w:noProof/>
                <w:szCs w:val="21"/>
              </w:rPr>
              <w:drawing>
                <wp:anchor distT="0" distB="0" distL="114300" distR="114300" simplePos="0" relativeHeight="251671552" behindDoc="1" locked="0" layoutInCell="1" allowOverlap="1">
                  <wp:simplePos x="0" y="0"/>
                  <wp:positionH relativeFrom="column">
                    <wp:posOffset>1790065</wp:posOffset>
                  </wp:positionH>
                  <wp:positionV relativeFrom="paragraph">
                    <wp:posOffset>1248410</wp:posOffset>
                  </wp:positionV>
                  <wp:extent cx="1981200" cy="1238250"/>
                  <wp:effectExtent l="19050" t="0" r="0" b="0"/>
                  <wp:wrapTight wrapText="bothSides">
                    <wp:wrapPolygon edited="0">
                      <wp:start x="-208" y="0"/>
                      <wp:lineTo x="-208" y="21268"/>
                      <wp:lineTo x="21600" y="21268"/>
                      <wp:lineTo x="21600" y="0"/>
                      <wp:lineTo x="-208" y="0"/>
                    </wp:wrapPolygon>
                  </wp:wrapTight>
                  <wp:docPr id="25" name="图片 5" descr="IMG_3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158-1"/>
                          <pic:cNvPicPr>
                            <a:picLocks noChangeAspect="1" noChangeArrowheads="1"/>
                          </pic:cNvPicPr>
                        </pic:nvPicPr>
                        <pic:blipFill>
                          <a:blip r:embed="rId10" cstate="print"/>
                          <a:srcRect/>
                          <a:stretch>
                            <a:fillRect/>
                          </a:stretch>
                        </pic:blipFill>
                        <pic:spPr bwMode="auto">
                          <a:xfrm>
                            <a:off x="0" y="0"/>
                            <a:ext cx="1981200" cy="1238250"/>
                          </a:xfrm>
                          <a:prstGeom prst="rect">
                            <a:avLst/>
                          </a:prstGeom>
                          <a:noFill/>
                          <a:ln w="9525">
                            <a:noFill/>
                            <a:miter lim="800000"/>
                            <a:headEnd/>
                            <a:tailEnd/>
                          </a:ln>
                        </pic:spPr>
                      </pic:pic>
                    </a:graphicData>
                  </a:graphic>
                </wp:anchor>
              </w:drawing>
            </w:r>
            <w:r w:rsidR="007C09B4" w:rsidRPr="00442461">
              <w:rPr>
                <w:rFonts w:ascii="微软雅黑" w:eastAsia="微软雅黑" w:hAnsi="微软雅黑" w:hint="eastAsia"/>
                <w:szCs w:val="21"/>
              </w:rPr>
              <w:t>【</w:t>
            </w:r>
            <w:r w:rsidR="007C09B4" w:rsidRPr="007C09B4">
              <w:rPr>
                <w:rFonts w:ascii="微软雅黑" w:eastAsia="微软雅黑" w:hAnsi="微软雅黑" w:hint="eastAsia"/>
                <w:szCs w:val="21"/>
              </w:rPr>
              <w:t>镰仓高校前站</w:t>
            </w:r>
            <w:r w:rsidR="007C09B4" w:rsidRPr="00442461">
              <w:rPr>
                <w:rFonts w:ascii="微软雅黑" w:eastAsia="微软雅黑" w:hAnsi="微软雅黑" w:hint="eastAsia"/>
                <w:szCs w:val="21"/>
              </w:rPr>
              <w:t>】</w:t>
            </w:r>
            <w:r w:rsidR="007C09B4" w:rsidRPr="007C09B4">
              <w:rPr>
                <w:rFonts w:ascii="微软雅黑" w:eastAsia="微软雅黑" w:hAnsi="微软雅黑" w:hint="eastAsia"/>
                <w:szCs w:val="21"/>
              </w:rPr>
              <w:t>因为一部《灌篮高手》，这个平凡的小车站成为了无数漫迷心中的朝圣地。《灌篮高手》片头中最著名的镜头，樱木花道和晴子挥手的闸道口，就取景自镰仓高校前车站的十字路口。 站在月台还可以眺望不远处的七里海滨与湘南海岸，迷人的景色吸引了大批游客。</w:t>
            </w:r>
          </w:p>
          <w:p w:rsidR="007C09B4" w:rsidRDefault="007C09B4" w:rsidP="009B4B11">
            <w:pPr>
              <w:spacing w:line="320" w:lineRule="atLeast"/>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72576" behindDoc="1" locked="0" layoutInCell="1" allowOverlap="1">
                  <wp:simplePos x="0" y="0"/>
                  <wp:positionH relativeFrom="column">
                    <wp:posOffset>-48260</wp:posOffset>
                  </wp:positionH>
                  <wp:positionV relativeFrom="paragraph">
                    <wp:posOffset>19685</wp:posOffset>
                  </wp:positionV>
                  <wp:extent cx="1838325" cy="1219200"/>
                  <wp:effectExtent l="19050" t="0" r="9525" b="0"/>
                  <wp:wrapTight wrapText="bothSides">
                    <wp:wrapPolygon edited="0">
                      <wp:start x="-224" y="0"/>
                      <wp:lineTo x="-224" y="21263"/>
                      <wp:lineTo x="21712" y="21263"/>
                      <wp:lineTo x="21712" y="0"/>
                      <wp:lineTo x="-224" y="0"/>
                    </wp:wrapPolygon>
                  </wp:wrapTight>
                  <wp:docPr id="26" name="图片 7" descr="14734b0e31314-6770-42c9-bfd9-6e7f0315ccf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734b0e31314-6770-42c9-bfd9-6e7f0315ccfa_l"/>
                          <pic:cNvPicPr>
                            <a:picLocks noChangeAspect="1" noChangeArrowheads="1"/>
                          </pic:cNvPicPr>
                        </pic:nvPicPr>
                        <pic:blipFill>
                          <a:blip r:embed="rId11"/>
                          <a:srcRect/>
                          <a:stretch>
                            <a:fillRect/>
                          </a:stretch>
                        </pic:blipFill>
                        <pic:spPr bwMode="auto">
                          <a:xfrm>
                            <a:off x="0" y="0"/>
                            <a:ext cx="1838325" cy="1219200"/>
                          </a:xfrm>
                          <a:prstGeom prst="rect">
                            <a:avLst/>
                          </a:prstGeom>
                          <a:noFill/>
                          <a:ln w="9525">
                            <a:noFill/>
                            <a:miter lim="800000"/>
                            <a:headEnd/>
                            <a:tailEnd/>
                          </a:ln>
                        </pic:spPr>
                      </pic:pic>
                    </a:graphicData>
                  </a:graphic>
                </wp:anchor>
              </w:drawing>
            </w:r>
          </w:p>
          <w:p w:rsidR="007C09B4" w:rsidRDefault="007C09B4" w:rsidP="009B4B11">
            <w:pPr>
              <w:spacing w:line="320" w:lineRule="atLeast"/>
              <w:rPr>
                <w:rFonts w:ascii="微软雅黑" w:eastAsia="微软雅黑" w:hAnsi="微软雅黑"/>
                <w:szCs w:val="21"/>
              </w:rPr>
            </w:pPr>
          </w:p>
          <w:p w:rsidR="007C09B4" w:rsidRDefault="007C09B4" w:rsidP="009B4B11">
            <w:pPr>
              <w:spacing w:line="320" w:lineRule="atLeast"/>
              <w:rPr>
                <w:rFonts w:ascii="微软雅黑" w:eastAsia="微软雅黑" w:hAnsi="微软雅黑"/>
                <w:szCs w:val="21"/>
              </w:rPr>
            </w:pPr>
          </w:p>
          <w:p w:rsidR="00905AD3" w:rsidRPr="00442461" w:rsidRDefault="00905AD3" w:rsidP="009B4B11">
            <w:pPr>
              <w:spacing w:line="320" w:lineRule="atLeast"/>
              <w:rPr>
                <w:rFonts w:ascii="微软雅黑" w:eastAsia="微软雅黑" w:hAnsi="微软雅黑"/>
                <w:szCs w:val="21"/>
              </w:rPr>
            </w:pPr>
          </w:p>
        </w:tc>
      </w:tr>
      <w:tr w:rsidR="00905AD3" w:rsidRPr="00192626" w:rsidTr="009B4B11">
        <w:trPr>
          <w:trHeight w:val="283"/>
        </w:trPr>
        <w:tc>
          <w:tcPr>
            <w:tcW w:w="1257" w:type="dxa"/>
            <w:vMerge/>
            <w:vAlign w:val="center"/>
          </w:tcPr>
          <w:p w:rsidR="00905AD3" w:rsidRPr="00787AC4" w:rsidRDefault="00905AD3" w:rsidP="009B4B11">
            <w:pPr>
              <w:spacing w:line="320" w:lineRule="atLeast"/>
              <w:rPr>
                <w:rFonts w:ascii="微软雅黑" w:eastAsia="微软雅黑" w:hAnsi="微软雅黑"/>
                <w:b/>
                <w:szCs w:val="21"/>
              </w:rPr>
            </w:pPr>
          </w:p>
        </w:tc>
        <w:tc>
          <w:tcPr>
            <w:tcW w:w="4521" w:type="dxa"/>
            <w:gridSpan w:val="2"/>
            <w:vAlign w:val="center"/>
          </w:tcPr>
          <w:p w:rsidR="00905AD3" w:rsidRPr="005933EC" w:rsidRDefault="00905AD3" w:rsidP="003140AD">
            <w:pPr>
              <w:spacing w:line="320" w:lineRule="atLeast"/>
              <w:ind w:left="630" w:hangingChars="300" w:hanging="630"/>
              <w:rPr>
                <w:rFonts w:ascii="微软雅黑" w:eastAsia="微软雅黑" w:hAnsi="微软雅黑" w:cs="Arial"/>
                <w:szCs w:val="21"/>
              </w:rPr>
            </w:pPr>
            <w:r w:rsidRPr="005933EC">
              <w:rPr>
                <w:rFonts w:ascii="微软雅黑" w:eastAsia="微软雅黑" w:hAnsi="微软雅黑" w:cs="Arial" w:hint="eastAsia"/>
                <w:szCs w:val="21"/>
              </w:rPr>
              <w:t>酒店：</w:t>
            </w:r>
            <w:r w:rsidRPr="005929F9">
              <w:rPr>
                <w:rFonts w:ascii="微软雅黑" w:eastAsia="微软雅黑" w:hAnsi="微软雅黑" w:cs="Arial" w:hint="eastAsia"/>
                <w:szCs w:val="21"/>
              </w:rPr>
              <w:t>箱根温泉</w:t>
            </w:r>
            <w:r w:rsidR="003140AD">
              <w:rPr>
                <w:rFonts w:ascii="微软雅黑" w:eastAsia="微软雅黑" w:hAnsi="微软雅黑" w:cs="Arial" w:hint="eastAsia"/>
                <w:szCs w:val="21"/>
              </w:rPr>
              <w:t>酒店</w:t>
            </w:r>
          </w:p>
        </w:tc>
        <w:tc>
          <w:tcPr>
            <w:tcW w:w="2552" w:type="dxa"/>
            <w:gridSpan w:val="3"/>
            <w:vAlign w:val="center"/>
          </w:tcPr>
          <w:p w:rsidR="00905AD3" w:rsidRPr="005933EC" w:rsidRDefault="00905AD3" w:rsidP="009B4B11">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用餐：</w:t>
            </w:r>
            <w:r>
              <w:rPr>
                <w:rFonts w:ascii="微软雅黑" w:eastAsia="微软雅黑" w:hAnsi="微软雅黑" w:cs="Arial" w:hint="eastAsia"/>
                <w:szCs w:val="21"/>
              </w:rPr>
              <w:t>早</w:t>
            </w:r>
          </w:p>
        </w:tc>
        <w:tc>
          <w:tcPr>
            <w:tcW w:w="2527" w:type="dxa"/>
            <w:gridSpan w:val="3"/>
            <w:vAlign w:val="center"/>
          </w:tcPr>
          <w:p w:rsidR="00905AD3" w:rsidRDefault="00905AD3" w:rsidP="009B4B11">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交通：</w:t>
            </w:r>
          </w:p>
          <w:p w:rsidR="00905AD3" w:rsidRPr="005933EC" w:rsidRDefault="00905AD3" w:rsidP="009B4B11">
            <w:pPr>
              <w:spacing w:line="320" w:lineRule="atLeast"/>
              <w:rPr>
                <w:rFonts w:ascii="微软雅黑" w:eastAsia="微软雅黑" w:hAnsi="微软雅黑" w:cs="Arial"/>
                <w:szCs w:val="21"/>
              </w:rPr>
            </w:pPr>
            <w:r w:rsidRPr="005933EC">
              <w:rPr>
                <w:rFonts w:ascii="微软雅黑" w:eastAsia="微软雅黑" w:hAnsi="微软雅黑" w:cs="Arial" w:hint="eastAsia"/>
                <w:szCs w:val="21"/>
              </w:rPr>
              <w:t>汽车</w:t>
            </w:r>
          </w:p>
        </w:tc>
      </w:tr>
      <w:tr w:rsidR="00905AD3" w:rsidRPr="00660B26" w:rsidTr="009B4B11">
        <w:trPr>
          <w:trHeight w:val="283"/>
        </w:trPr>
        <w:tc>
          <w:tcPr>
            <w:tcW w:w="1257" w:type="dxa"/>
            <w:vMerge w:val="restart"/>
            <w:vAlign w:val="center"/>
          </w:tcPr>
          <w:p w:rsidR="00905AD3" w:rsidRPr="00787AC4" w:rsidRDefault="00905AD3" w:rsidP="009B4B11">
            <w:pPr>
              <w:spacing w:line="320" w:lineRule="atLeast"/>
              <w:jc w:val="center"/>
              <w:rPr>
                <w:rFonts w:ascii="微软雅黑" w:eastAsia="微软雅黑" w:hAnsi="微软雅黑" w:cs="Arial"/>
                <w:b/>
                <w:szCs w:val="21"/>
              </w:rPr>
            </w:pPr>
            <w:r w:rsidRPr="00787AC4">
              <w:rPr>
                <w:rFonts w:ascii="微软雅黑" w:eastAsia="微软雅黑" w:hAnsi="微软雅黑" w:cs="Arial" w:hint="eastAsia"/>
                <w:b/>
                <w:szCs w:val="21"/>
              </w:rPr>
              <w:t>第四天</w:t>
            </w:r>
          </w:p>
        </w:tc>
        <w:tc>
          <w:tcPr>
            <w:tcW w:w="9600" w:type="dxa"/>
            <w:gridSpan w:val="8"/>
            <w:vAlign w:val="center"/>
          </w:tcPr>
          <w:p w:rsidR="00905AD3" w:rsidRDefault="00251F83" w:rsidP="009B4B11">
            <w:pPr>
              <w:spacing w:line="320" w:lineRule="atLeast"/>
              <w:rPr>
                <w:rFonts w:ascii="微软雅黑" w:eastAsia="微软雅黑" w:hAnsi="微软雅黑" w:cs="Arial"/>
                <w:b/>
                <w:color w:val="E1006E"/>
                <w:kern w:val="0"/>
                <w:sz w:val="24"/>
                <w:szCs w:val="44"/>
              </w:rPr>
            </w:pPr>
            <w:r>
              <w:rPr>
                <w:rFonts w:ascii="微软雅黑" w:eastAsia="微软雅黑" w:hAnsi="微软雅黑" w:cs="Arial" w:hint="eastAsia"/>
                <w:b/>
                <w:color w:val="E1006E"/>
                <w:kern w:val="0"/>
                <w:sz w:val="24"/>
                <w:szCs w:val="44"/>
              </w:rPr>
              <w:t>东京-</w:t>
            </w:r>
            <w:r w:rsidR="00905AD3">
              <w:rPr>
                <w:rFonts w:ascii="微软雅黑" w:eastAsia="微软雅黑" w:hAnsi="微软雅黑" w:cs="Arial" w:hint="eastAsia"/>
                <w:b/>
                <w:color w:val="E1006E"/>
                <w:kern w:val="0"/>
                <w:sz w:val="24"/>
                <w:szCs w:val="44"/>
              </w:rPr>
              <w:t>富士野生公园</w:t>
            </w:r>
          </w:p>
          <w:p w:rsidR="00251F83" w:rsidRDefault="00251F83" w:rsidP="009B4B11">
            <w:pPr>
              <w:spacing w:line="320" w:lineRule="atLeast"/>
              <w:rPr>
                <w:rFonts w:ascii="微软雅黑" w:eastAsia="微软雅黑" w:hAnsi="微软雅黑"/>
                <w:szCs w:val="21"/>
              </w:rPr>
            </w:pPr>
            <w:r w:rsidRPr="00251F83">
              <w:rPr>
                <w:rFonts w:ascii="微软雅黑" w:eastAsia="微软雅黑" w:hAnsi="微软雅黑" w:hint="eastAsia"/>
                <w:szCs w:val="21"/>
              </w:rPr>
              <w:t>【富士山五合目】，美丽的富士山是日本的象征，海拔 3776 米，是日本的最高山峰，日本人奉它为“圣岳”、利用巴士可上到2305 米的五合目，富士山一年四季随季节变化而景观不同，日出日落，气候变化，都会令富士山瞬间呈现不同的身影，千姿百态！</w:t>
            </w:r>
          </w:p>
          <w:p w:rsidR="00251F83" w:rsidRDefault="00905AD3" w:rsidP="009B4B11">
            <w:pPr>
              <w:spacing w:line="320" w:lineRule="atLeast"/>
              <w:rPr>
                <w:rFonts w:ascii="微软雅黑" w:eastAsia="微软雅黑" w:hAnsi="微软雅黑"/>
                <w:szCs w:val="21"/>
              </w:rPr>
            </w:pPr>
            <w:r w:rsidRPr="005929F9">
              <w:rPr>
                <w:rFonts w:ascii="微软雅黑" w:eastAsia="微软雅黑" w:hAnsi="微软雅黑" w:hint="eastAsia"/>
                <w:szCs w:val="21"/>
              </w:rPr>
              <w:t>【富士野生公园】</w:t>
            </w:r>
            <w:r w:rsidRPr="00C256E4">
              <w:rPr>
                <w:rFonts w:ascii="微软雅黑" w:eastAsia="微软雅黑" w:hAnsi="微软雅黑" w:hint="eastAsia"/>
                <w:szCs w:val="21"/>
              </w:rPr>
              <w:t>位于是富士山脚下的静冈县裾野市，它是日本仅有的六座大规模原生态动物园之一。）</w:t>
            </w:r>
          </w:p>
          <w:p w:rsidR="00251F83" w:rsidRDefault="00251F83" w:rsidP="009B4B11">
            <w:pPr>
              <w:spacing w:line="320" w:lineRule="atLeast"/>
              <w:rPr>
                <w:rFonts w:ascii="微软雅黑" w:eastAsia="微软雅黑" w:hAnsi="微软雅黑"/>
                <w:szCs w:val="21"/>
              </w:rPr>
            </w:pPr>
            <w:r w:rsidRPr="00251F83">
              <w:rPr>
                <w:rFonts w:ascii="微软雅黑" w:eastAsia="微软雅黑" w:hAnsi="微软雅黑" w:hint="eastAsia"/>
                <w:szCs w:val="21"/>
              </w:rPr>
              <w:t>【摘水果体验】，这可以让我们当场尽情享受该季的鲜美滋味的味觉之旅，环绕在大自然环境之中，从树枝上直接摘下的新鲜水果，学会怎么分辨成熟的果实与否，也会让收获体验更有趣。</w:t>
            </w:r>
          </w:p>
          <w:p w:rsidR="00905AD3" w:rsidRPr="00442461" w:rsidRDefault="00251F83" w:rsidP="009B4B11">
            <w:pPr>
              <w:spacing w:line="320" w:lineRule="atLeast"/>
              <w:rPr>
                <w:rFonts w:ascii="微软雅黑" w:eastAsia="微软雅黑" w:hAnsi="微软雅黑"/>
                <w:szCs w:val="21"/>
              </w:rPr>
            </w:pPr>
            <w:r w:rsidRPr="00251F83">
              <w:rPr>
                <w:rFonts w:ascii="微软雅黑" w:eastAsia="微软雅黑" w:hAnsi="微软雅黑" w:hint="eastAsia"/>
                <w:szCs w:val="21"/>
              </w:rPr>
              <w:t>日本传统文化鉴赏：日本太鼓秀太鼓是世界上最古老的乐器之一，自古以来在日本的祭神或战争中是不可替代的道具，在日本人心目中有着举足轻重的地位。因此，击打太鼓这种行为伴随着强烈的精神意义。演奏者以久经锻炼的全部体力，全身心击打太鼓。</w:t>
            </w:r>
          </w:p>
        </w:tc>
      </w:tr>
      <w:tr w:rsidR="00905AD3" w:rsidRPr="00192626" w:rsidTr="009B4B11">
        <w:trPr>
          <w:trHeight w:val="283"/>
        </w:trPr>
        <w:tc>
          <w:tcPr>
            <w:tcW w:w="1257" w:type="dxa"/>
            <w:vMerge/>
            <w:vAlign w:val="center"/>
          </w:tcPr>
          <w:p w:rsidR="00905AD3" w:rsidRPr="00787AC4" w:rsidRDefault="00905AD3" w:rsidP="009B4B11">
            <w:pPr>
              <w:spacing w:line="320" w:lineRule="atLeast"/>
              <w:rPr>
                <w:rFonts w:ascii="微软雅黑" w:eastAsia="微软雅黑" w:hAnsi="微软雅黑"/>
                <w:b/>
                <w:szCs w:val="21"/>
              </w:rPr>
            </w:pPr>
          </w:p>
        </w:tc>
        <w:tc>
          <w:tcPr>
            <w:tcW w:w="4521" w:type="dxa"/>
            <w:gridSpan w:val="2"/>
            <w:vAlign w:val="center"/>
          </w:tcPr>
          <w:p w:rsidR="00905AD3" w:rsidRPr="0087643B" w:rsidRDefault="00905AD3" w:rsidP="003140AD">
            <w:pPr>
              <w:spacing w:line="320" w:lineRule="atLeast"/>
              <w:ind w:left="630" w:hangingChars="300" w:hanging="630"/>
              <w:rPr>
                <w:rFonts w:ascii="微软雅黑" w:eastAsia="微软雅黑" w:hAnsi="微软雅黑" w:cs="Arial"/>
                <w:szCs w:val="21"/>
              </w:rPr>
            </w:pPr>
            <w:r w:rsidRPr="0087643B">
              <w:rPr>
                <w:rFonts w:ascii="微软雅黑" w:eastAsia="微软雅黑" w:hAnsi="微软雅黑" w:cs="Arial" w:hint="eastAsia"/>
                <w:szCs w:val="21"/>
              </w:rPr>
              <w:t>酒店：</w:t>
            </w:r>
            <w:r w:rsidR="003140AD" w:rsidRPr="005929F9">
              <w:rPr>
                <w:rFonts w:ascii="微软雅黑" w:eastAsia="微软雅黑" w:hAnsi="微软雅黑" w:cs="Arial" w:hint="eastAsia"/>
                <w:szCs w:val="21"/>
              </w:rPr>
              <w:t>箱根温泉</w:t>
            </w:r>
            <w:r w:rsidR="003140AD">
              <w:rPr>
                <w:rFonts w:ascii="微软雅黑" w:eastAsia="微软雅黑" w:hAnsi="微软雅黑" w:cs="Arial" w:hint="eastAsia"/>
                <w:szCs w:val="21"/>
              </w:rPr>
              <w:t>酒店</w:t>
            </w:r>
          </w:p>
        </w:tc>
        <w:tc>
          <w:tcPr>
            <w:tcW w:w="2552" w:type="dxa"/>
            <w:gridSpan w:val="3"/>
            <w:vAlign w:val="center"/>
          </w:tcPr>
          <w:p w:rsidR="00905AD3" w:rsidRPr="0087643B" w:rsidRDefault="00905AD3" w:rsidP="009704FD">
            <w:pPr>
              <w:spacing w:line="320" w:lineRule="atLeast"/>
              <w:rPr>
                <w:rFonts w:ascii="微软雅黑" w:eastAsia="微软雅黑" w:hAnsi="微软雅黑" w:cs="Arial"/>
                <w:szCs w:val="21"/>
              </w:rPr>
            </w:pPr>
            <w:r w:rsidRPr="0087643B">
              <w:rPr>
                <w:rFonts w:ascii="微软雅黑" w:eastAsia="微软雅黑" w:hAnsi="微软雅黑" w:cs="Arial" w:hint="eastAsia"/>
                <w:szCs w:val="21"/>
              </w:rPr>
              <w:t>用餐：早</w:t>
            </w:r>
          </w:p>
        </w:tc>
        <w:tc>
          <w:tcPr>
            <w:tcW w:w="2527" w:type="dxa"/>
            <w:gridSpan w:val="3"/>
            <w:vAlign w:val="center"/>
          </w:tcPr>
          <w:p w:rsidR="00905AD3" w:rsidRPr="0087643B" w:rsidRDefault="00905AD3" w:rsidP="009B4B11">
            <w:pPr>
              <w:spacing w:line="320" w:lineRule="atLeast"/>
              <w:rPr>
                <w:rFonts w:ascii="微软雅黑" w:eastAsia="微软雅黑" w:hAnsi="微软雅黑" w:cs="Arial"/>
                <w:szCs w:val="21"/>
              </w:rPr>
            </w:pPr>
            <w:r w:rsidRPr="0087643B">
              <w:rPr>
                <w:rFonts w:ascii="微软雅黑" w:eastAsia="微软雅黑" w:hAnsi="微软雅黑" w:cs="Arial" w:hint="eastAsia"/>
                <w:szCs w:val="21"/>
              </w:rPr>
              <w:t>交通：汽车</w:t>
            </w:r>
          </w:p>
        </w:tc>
      </w:tr>
      <w:tr w:rsidR="00905AD3" w:rsidRPr="00261BDE" w:rsidTr="009B4B11">
        <w:trPr>
          <w:trHeight w:val="283"/>
        </w:trPr>
        <w:tc>
          <w:tcPr>
            <w:tcW w:w="1257" w:type="dxa"/>
            <w:vMerge w:val="restart"/>
            <w:vAlign w:val="center"/>
          </w:tcPr>
          <w:p w:rsidR="00905AD3" w:rsidRPr="00787AC4" w:rsidRDefault="00905AD3" w:rsidP="009B4B11">
            <w:pPr>
              <w:spacing w:line="320" w:lineRule="atLeast"/>
              <w:jc w:val="center"/>
              <w:rPr>
                <w:rFonts w:ascii="微软雅黑" w:eastAsia="微软雅黑" w:hAnsi="微软雅黑" w:cs="Arial"/>
                <w:b/>
                <w:szCs w:val="21"/>
              </w:rPr>
            </w:pPr>
            <w:r w:rsidRPr="00787AC4">
              <w:rPr>
                <w:rFonts w:ascii="微软雅黑" w:eastAsia="微软雅黑" w:hAnsi="微软雅黑" w:cs="Arial" w:hint="eastAsia"/>
                <w:b/>
                <w:szCs w:val="21"/>
              </w:rPr>
              <w:t>第五天</w:t>
            </w:r>
          </w:p>
        </w:tc>
        <w:tc>
          <w:tcPr>
            <w:tcW w:w="9600" w:type="dxa"/>
            <w:gridSpan w:val="8"/>
            <w:vAlign w:val="center"/>
          </w:tcPr>
          <w:p w:rsidR="00905AD3" w:rsidRDefault="00251F83" w:rsidP="009B4B11">
            <w:pPr>
              <w:spacing w:line="320" w:lineRule="atLeast"/>
              <w:rPr>
                <w:rFonts w:ascii="微软雅黑" w:eastAsia="微软雅黑" w:hAnsi="微软雅黑" w:cs="Arial"/>
                <w:b/>
                <w:color w:val="E1006E"/>
                <w:kern w:val="0"/>
                <w:sz w:val="24"/>
                <w:szCs w:val="44"/>
              </w:rPr>
            </w:pPr>
            <w:r>
              <w:rPr>
                <w:rFonts w:ascii="微软雅黑" w:eastAsia="微软雅黑" w:hAnsi="微软雅黑" w:cs="Arial" w:hint="eastAsia"/>
                <w:b/>
                <w:color w:val="E1006E"/>
                <w:kern w:val="0"/>
                <w:sz w:val="24"/>
                <w:szCs w:val="44"/>
              </w:rPr>
              <w:t>富士山-</w:t>
            </w:r>
            <w:r w:rsidR="00905AD3">
              <w:rPr>
                <w:rFonts w:ascii="微软雅黑" w:eastAsia="微软雅黑" w:hAnsi="微软雅黑" w:cs="Arial" w:hint="eastAsia"/>
                <w:b/>
                <w:color w:val="E1006E"/>
                <w:kern w:val="0"/>
                <w:sz w:val="24"/>
                <w:szCs w:val="44"/>
              </w:rPr>
              <w:t>东京</w:t>
            </w:r>
          </w:p>
          <w:p w:rsidR="0095388A" w:rsidRDefault="0095388A" w:rsidP="0095388A">
            <w:pPr>
              <w:spacing w:line="320" w:lineRule="atLeast"/>
              <w:rPr>
                <w:rFonts w:ascii="微软雅黑" w:eastAsia="微软雅黑" w:hAnsi="微软雅黑" w:cs="Arial"/>
                <w:b/>
                <w:bCs/>
                <w:color w:val="000000"/>
                <w:szCs w:val="21"/>
              </w:rPr>
            </w:pPr>
            <w:r w:rsidRPr="005929F9">
              <w:rPr>
                <w:rFonts w:ascii="微软雅黑" w:eastAsia="微软雅黑" w:hAnsi="微软雅黑" w:hint="eastAsia"/>
                <w:szCs w:val="21"/>
              </w:rPr>
              <w:t>【</w:t>
            </w:r>
            <w:r w:rsidRPr="00E04A88">
              <w:rPr>
                <w:rFonts w:ascii="微软雅黑" w:eastAsia="微软雅黑" w:hAnsi="微软雅黑" w:cs="Arial" w:hint="eastAsia"/>
                <w:b/>
                <w:bCs/>
                <w:color w:val="000000"/>
                <w:szCs w:val="21"/>
              </w:rPr>
              <w:t>築地市场</w:t>
            </w:r>
            <w:r w:rsidRPr="005929F9">
              <w:rPr>
                <w:rFonts w:ascii="微软雅黑" w:eastAsia="微软雅黑" w:hAnsi="微软雅黑" w:hint="eastAsia"/>
                <w:szCs w:val="21"/>
              </w:rPr>
              <w:t>】</w:t>
            </w:r>
            <w:r w:rsidRPr="00027C93">
              <w:rPr>
                <w:rFonts w:ascii="微软雅黑" w:eastAsia="微软雅黑" w:hAnsi="微软雅黑" w:hint="eastAsia"/>
                <w:szCs w:val="21"/>
              </w:rPr>
              <w:t>筑地市场是位于东京都中央区筑地的公营批发市场，亦是日本最大的鱼市场。</w:t>
            </w:r>
            <w:r>
              <w:rPr>
                <w:rFonts w:ascii="微软雅黑" w:eastAsia="微软雅黑" w:hAnsi="微软雅黑" w:hint="eastAsia"/>
                <w:szCs w:val="21"/>
              </w:rPr>
              <w:t>每天早上6点这里都有三文鱼拍卖，吸引着各地游客前来观看。他是</w:t>
            </w:r>
            <w:r w:rsidRPr="00027C93">
              <w:rPr>
                <w:rFonts w:ascii="微软雅黑" w:eastAsia="微软雅黑" w:hAnsi="微软雅黑" w:hint="eastAsia"/>
                <w:szCs w:val="21"/>
              </w:rPr>
              <w:t xml:space="preserve"> 东京都内11间东京都中央批发市场之一，其规模之大与知名度之广，不只是东京，更是日本首屈一指的批发市场</w:t>
            </w:r>
          </w:p>
          <w:p w:rsidR="0095388A" w:rsidRDefault="0095388A" w:rsidP="0095388A">
            <w:pPr>
              <w:spacing w:line="320" w:lineRule="atLeast"/>
              <w:rPr>
                <w:rFonts w:ascii="微软雅黑" w:eastAsia="微软雅黑" w:hAnsi="微软雅黑" w:cs="Arial"/>
                <w:b/>
                <w:bCs/>
                <w:color w:val="000000"/>
                <w:szCs w:val="21"/>
              </w:rPr>
            </w:pPr>
            <w:r w:rsidRPr="005929F9">
              <w:rPr>
                <w:rFonts w:ascii="微软雅黑" w:eastAsia="微软雅黑" w:hAnsi="微软雅黑" w:hint="eastAsia"/>
                <w:szCs w:val="21"/>
              </w:rPr>
              <w:t>【</w:t>
            </w:r>
            <w:r w:rsidRPr="00E04A88">
              <w:rPr>
                <w:rFonts w:ascii="微软雅黑" w:eastAsia="微软雅黑" w:hAnsi="微软雅黑" w:cs="Arial" w:hint="eastAsia"/>
                <w:b/>
                <w:bCs/>
                <w:color w:val="000000"/>
                <w:szCs w:val="21"/>
              </w:rPr>
              <w:t>明治神宫</w:t>
            </w:r>
            <w:r w:rsidRPr="005929F9">
              <w:rPr>
                <w:rFonts w:ascii="微软雅黑" w:eastAsia="微软雅黑" w:hAnsi="微软雅黑" w:hint="eastAsia"/>
                <w:szCs w:val="21"/>
              </w:rPr>
              <w:t>】</w:t>
            </w:r>
            <w:r w:rsidRPr="00027C93">
              <w:rPr>
                <w:rFonts w:ascii="微软雅黑" w:eastAsia="微软雅黑" w:hAnsi="微软雅黑" w:hint="eastAsia"/>
                <w:szCs w:val="21"/>
              </w:rPr>
              <w:t xml:space="preserve">明治神宫是位于日本东京都涩谷区代代木的神社，供奉有明治天皇（1912年去世）和昭宪皇太后（1914年去世），是日本神道的重要神社。 </w:t>
            </w:r>
          </w:p>
          <w:p w:rsidR="007C09B4" w:rsidRPr="007C09B4" w:rsidRDefault="0095388A" w:rsidP="0095388A">
            <w:pPr>
              <w:spacing w:line="320" w:lineRule="atLeast"/>
              <w:rPr>
                <w:rFonts w:ascii="微软雅黑" w:eastAsia="微软雅黑" w:hAnsi="微软雅黑"/>
                <w:szCs w:val="21"/>
              </w:rPr>
            </w:pPr>
            <w:r>
              <w:rPr>
                <w:rFonts w:ascii="微软雅黑" w:eastAsia="微软雅黑" w:hAnsi="微软雅黑" w:hint="eastAsia"/>
                <w:noProof/>
                <w:szCs w:val="21"/>
              </w:rPr>
              <w:lastRenderedPageBreak/>
              <w:drawing>
                <wp:anchor distT="0" distB="0" distL="114300" distR="114300" simplePos="0" relativeHeight="251676672" behindDoc="1" locked="0" layoutInCell="1" allowOverlap="1">
                  <wp:simplePos x="0" y="0"/>
                  <wp:positionH relativeFrom="column">
                    <wp:posOffset>-48260</wp:posOffset>
                  </wp:positionH>
                  <wp:positionV relativeFrom="paragraph">
                    <wp:posOffset>1176020</wp:posOffset>
                  </wp:positionV>
                  <wp:extent cx="2000250" cy="1476375"/>
                  <wp:effectExtent l="19050" t="0" r="0" b="0"/>
                  <wp:wrapTight wrapText="bothSides">
                    <wp:wrapPolygon edited="0">
                      <wp:start x="-206" y="0"/>
                      <wp:lineTo x="-206" y="21461"/>
                      <wp:lineTo x="21600" y="21461"/>
                      <wp:lineTo x="21600" y="0"/>
                      <wp:lineTo x="-206" y="0"/>
                    </wp:wrapPolygon>
                  </wp:wrapTight>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000250" cy="1476375"/>
                          </a:xfrm>
                          <a:prstGeom prst="rect">
                            <a:avLst/>
                          </a:prstGeom>
                          <a:noFill/>
                          <a:ln w="9525">
                            <a:noFill/>
                            <a:miter lim="800000"/>
                            <a:headEnd/>
                            <a:tailEnd/>
                          </a:ln>
                        </pic:spPr>
                      </pic:pic>
                    </a:graphicData>
                  </a:graphic>
                </wp:anchor>
              </w:drawing>
            </w:r>
            <w:r>
              <w:rPr>
                <w:rFonts w:ascii="微软雅黑" w:eastAsia="微软雅黑" w:hAnsi="微软雅黑" w:hint="eastAsia"/>
                <w:noProof/>
                <w:szCs w:val="21"/>
              </w:rPr>
              <w:drawing>
                <wp:anchor distT="0" distB="0" distL="114300" distR="114300" simplePos="0" relativeHeight="251677696" behindDoc="1" locked="0" layoutInCell="1" allowOverlap="1">
                  <wp:simplePos x="0" y="0"/>
                  <wp:positionH relativeFrom="column">
                    <wp:posOffset>3685540</wp:posOffset>
                  </wp:positionH>
                  <wp:positionV relativeFrom="paragraph">
                    <wp:posOffset>1156970</wp:posOffset>
                  </wp:positionV>
                  <wp:extent cx="2000250" cy="1457325"/>
                  <wp:effectExtent l="19050" t="0" r="0" b="0"/>
                  <wp:wrapTight wrapText="bothSides">
                    <wp:wrapPolygon edited="0">
                      <wp:start x="-206" y="0"/>
                      <wp:lineTo x="-206" y="21459"/>
                      <wp:lineTo x="21600" y="21459"/>
                      <wp:lineTo x="21600" y="0"/>
                      <wp:lineTo x="-206" y="0"/>
                    </wp:wrapPolygon>
                  </wp:wrapTight>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00250" cy="1457325"/>
                          </a:xfrm>
                          <a:prstGeom prst="rect">
                            <a:avLst/>
                          </a:prstGeom>
                          <a:noFill/>
                          <a:ln w="9525">
                            <a:noFill/>
                            <a:miter lim="800000"/>
                            <a:headEnd/>
                            <a:tailEnd/>
                          </a:ln>
                        </pic:spPr>
                      </pic:pic>
                    </a:graphicData>
                  </a:graphic>
                </wp:anchor>
              </w:drawing>
            </w:r>
            <w:r>
              <w:rPr>
                <w:rFonts w:ascii="微软雅黑" w:eastAsia="微软雅黑" w:hAnsi="微软雅黑" w:hint="eastAsia"/>
                <w:noProof/>
                <w:szCs w:val="21"/>
              </w:rPr>
              <w:drawing>
                <wp:anchor distT="0" distB="0" distL="114300" distR="114300" simplePos="0" relativeHeight="251678720" behindDoc="1" locked="0" layoutInCell="1" allowOverlap="1">
                  <wp:simplePos x="0" y="0"/>
                  <wp:positionH relativeFrom="column">
                    <wp:posOffset>1847215</wp:posOffset>
                  </wp:positionH>
                  <wp:positionV relativeFrom="paragraph">
                    <wp:posOffset>1156970</wp:posOffset>
                  </wp:positionV>
                  <wp:extent cx="1866900" cy="1466850"/>
                  <wp:effectExtent l="19050" t="0" r="0" b="0"/>
                  <wp:wrapTight wrapText="bothSides">
                    <wp:wrapPolygon edited="0">
                      <wp:start x="-220" y="0"/>
                      <wp:lineTo x="-220" y="21319"/>
                      <wp:lineTo x="21600" y="21319"/>
                      <wp:lineTo x="21600" y="0"/>
                      <wp:lineTo x="-220" y="0"/>
                    </wp:wrapPolygon>
                  </wp:wrapTight>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866900" cy="1466850"/>
                          </a:xfrm>
                          <a:prstGeom prst="rect">
                            <a:avLst/>
                          </a:prstGeom>
                          <a:noFill/>
                          <a:ln w="9525">
                            <a:noFill/>
                            <a:miter lim="800000"/>
                            <a:headEnd/>
                            <a:tailEnd/>
                          </a:ln>
                        </pic:spPr>
                      </pic:pic>
                    </a:graphicData>
                  </a:graphic>
                </wp:anchor>
              </w:drawing>
            </w:r>
            <w:r w:rsidRPr="005929F9">
              <w:rPr>
                <w:rFonts w:ascii="微软雅黑" w:eastAsia="微软雅黑" w:hAnsi="微软雅黑" w:hint="eastAsia"/>
                <w:szCs w:val="21"/>
              </w:rPr>
              <w:t>【</w:t>
            </w:r>
            <w:r w:rsidRPr="00E04A88">
              <w:rPr>
                <w:rFonts w:ascii="微软雅黑" w:eastAsia="微软雅黑" w:hAnsi="微软雅黑" w:cs="Arial" w:hint="eastAsia"/>
                <w:b/>
                <w:bCs/>
                <w:color w:val="000000"/>
                <w:szCs w:val="21"/>
              </w:rPr>
              <w:t>原宿表参道</w:t>
            </w:r>
            <w:r w:rsidRPr="005929F9">
              <w:rPr>
                <w:rFonts w:ascii="微软雅黑" w:eastAsia="微软雅黑" w:hAnsi="微软雅黑" w:hint="eastAsia"/>
                <w:szCs w:val="21"/>
              </w:rPr>
              <w:t>】</w:t>
            </w:r>
            <w:r w:rsidRPr="00027C93">
              <w:rPr>
                <w:rFonts w:ascii="微软雅黑" w:eastAsia="微软雅黑" w:hAnsi="微软雅黑" w:hint="eastAsia"/>
                <w:szCs w:val="21"/>
              </w:rPr>
              <w:t>表参道、原宿、涩谷、代官山是东京的四个主要特色街头时装店的聚集地，日本国际观光振兴机构介绍，表参道OMOTESANDO云集了欧洲、日本等顶级设计师的作品，流行元素含量很高，橱窗内的衣饰摆放非常有创意，适合有品位有经济能力的人士。</w:t>
            </w:r>
          </w:p>
        </w:tc>
      </w:tr>
      <w:tr w:rsidR="00905AD3" w:rsidRPr="00192626" w:rsidTr="009B4B11">
        <w:trPr>
          <w:trHeight w:val="283"/>
        </w:trPr>
        <w:tc>
          <w:tcPr>
            <w:tcW w:w="1257" w:type="dxa"/>
            <w:vMerge/>
            <w:vAlign w:val="center"/>
          </w:tcPr>
          <w:p w:rsidR="00905AD3" w:rsidRPr="00192626" w:rsidRDefault="00905AD3" w:rsidP="009B4B11">
            <w:pPr>
              <w:spacing w:line="320" w:lineRule="atLeast"/>
              <w:rPr>
                <w:rFonts w:ascii="微软雅黑" w:eastAsia="微软雅黑" w:hAnsi="微软雅黑"/>
                <w:szCs w:val="21"/>
              </w:rPr>
            </w:pPr>
          </w:p>
        </w:tc>
        <w:tc>
          <w:tcPr>
            <w:tcW w:w="3954" w:type="dxa"/>
            <w:vAlign w:val="center"/>
          </w:tcPr>
          <w:p w:rsidR="00905AD3" w:rsidRPr="008A4A31" w:rsidRDefault="00905AD3" w:rsidP="003140AD">
            <w:pPr>
              <w:spacing w:line="320" w:lineRule="atLeast"/>
              <w:ind w:left="630" w:hangingChars="300" w:hanging="630"/>
              <w:rPr>
                <w:rFonts w:ascii="微软雅黑" w:eastAsia="微软雅黑" w:hAnsi="微软雅黑" w:cs="Arial"/>
                <w:szCs w:val="21"/>
              </w:rPr>
            </w:pPr>
            <w:r w:rsidRPr="0087643B">
              <w:rPr>
                <w:rFonts w:ascii="微软雅黑" w:eastAsia="微软雅黑" w:hAnsi="微软雅黑" w:cs="Arial" w:hint="eastAsia"/>
                <w:szCs w:val="21"/>
              </w:rPr>
              <w:t>酒店：</w:t>
            </w:r>
            <w:r w:rsidR="003140AD">
              <w:rPr>
                <w:rFonts w:ascii="微软雅黑" w:eastAsia="微软雅黑" w:hAnsi="微软雅黑" w:cs="Arial" w:hint="eastAsia"/>
                <w:szCs w:val="21"/>
              </w:rPr>
              <w:t>东京市区酒店</w:t>
            </w:r>
          </w:p>
        </w:tc>
        <w:tc>
          <w:tcPr>
            <w:tcW w:w="2721" w:type="dxa"/>
            <w:gridSpan w:val="3"/>
            <w:vAlign w:val="center"/>
          </w:tcPr>
          <w:p w:rsidR="00905AD3" w:rsidRPr="008A4A31" w:rsidRDefault="00905AD3" w:rsidP="009704FD">
            <w:pPr>
              <w:spacing w:line="320" w:lineRule="atLeast"/>
              <w:rPr>
                <w:rFonts w:ascii="微软雅黑" w:eastAsia="微软雅黑" w:hAnsi="微软雅黑" w:cs="Arial"/>
                <w:szCs w:val="21"/>
              </w:rPr>
            </w:pPr>
            <w:r w:rsidRPr="008A4A31">
              <w:rPr>
                <w:rFonts w:ascii="微软雅黑" w:eastAsia="微软雅黑" w:hAnsi="微软雅黑" w:cs="Arial" w:hint="eastAsia"/>
                <w:szCs w:val="21"/>
              </w:rPr>
              <w:t>用餐：早</w:t>
            </w:r>
          </w:p>
        </w:tc>
        <w:tc>
          <w:tcPr>
            <w:tcW w:w="2925" w:type="dxa"/>
            <w:gridSpan w:val="4"/>
            <w:vAlign w:val="center"/>
          </w:tcPr>
          <w:p w:rsidR="00905AD3" w:rsidRPr="008A4A31" w:rsidRDefault="00905AD3" w:rsidP="009B4B11">
            <w:pPr>
              <w:spacing w:line="320" w:lineRule="atLeast"/>
              <w:rPr>
                <w:rFonts w:ascii="微软雅黑" w:eastAsia="微软雅黑" w:hAnsi="微软雅黑" w:cs="Arial"/>
                <w:szCs w:val="21"/>
              </w:rPr>
            </w:pPr>
            <w:r w:rsidRPr="008A4A31">
              <w:rPr>
                <w:rFonts w:ascii="微软雅黑" w:eastAsia="微软雅黑" w:hAnsi="微软雅黑" w:cs="Arial" w:hint="eastAsia"/>
                <w:szCs w:val="21"/>
              </w:rPr>
              <w:t>交通：汽车</w:t>
            </w:r>
          </w:p>
        </w:tc>
      </w:tr>
      <w:tr w:rsidR="00905AD3" w:rsidRPr="00192626" w:rsidTr="009B4B11">
        <w:trPr>
          <w:trHeight w:val="283"/>
        </w:trPr>
        <w:tc>
          <w:tcPr>
            <w:tcW w:w="1257" w:type="dxa"/>
            <w:vMerge w:val="restart"/>
            <w:vAlign w:val="center"/>
          </w:tcPr>
          <w:p w:rsidR="00905AD3" w:rsidRPr="005929F9" w:rsidRDefault="00905AD3" w:rsidP="009B4B11">
            <w:pPr>
              <w:spacing w:line="320" w:lineRule="atLeast"/>
              <w:jc w:val="center"/>
              <w:rPr>
                <w:rFonts w:ascii="微软雅黑" w:eastAsia="微软雅黑" w:hAnsi="微软雅黑"/>
                <w:b/>
                <w:szCs w:val="21"/>
              </w:rPr>
            </w:pPr>
            <w:r w:rsidRPr="005929F9">
              <w:rPr>
                <w:rFonts w:ascii="微软雅黑" w:eastAsia="微软雅黑" w:hAnsi="微软雅黑" w:hint="eastAsia"/>
                <w:b/>
                <w:szCs w:val="21"/>
              </w:rPr>
              <w:t>第六天</w:t>
            </w:r>
          </w:p>
        </w:tc>
        <w:tc>
          <w:tcPr>
            <w:tcW w:w="9600" w:type="dxa"/>
            <w:gridSpan w:val="8"/>
            <w:vAlign w:val="center"/>
          </w:tcPr>
          <w:p w:rsidR="00905AD3" w:rsidRDefault="00905AD3" w:rsidP="009B4B11">
            <w:pPr>
              <w:spacing w:line="320" w:lineRule="atLeast"/>
              <w:rPr>
                <w:rFonts w:ascii="微软雅黑" w:eastAsia="微软雅黑" w:hAnsi="微软雅黑" w:cs="Arial"/>
                <w:b/>
                <w:szCs w:val="21"/>
              </w:rPr>
            </w:pPr>
            <w:r w:rsidRPr="00070E6F">
              <w:rPr>
                <w:rFonts w:ascii="微软雅黑" w:eastAsia="微软雅黑" w:hAnsi="微软雅黑" w:cs="Arial" w:hint="eastAsia"/>
                <w:b/>
                <w:szCs w:val="21"/>
              </w:rPr>
              <w:t>东京/北京</w:t>
            </w:r>
          </w:p>
          <w:p w:rsidR="00027C93" w:rsidRPr="00070E6F" w:rsidRDefault="00316EE4" w:rsidP="009B4B11">
            <w:pPr>
              <w:spacing w:line="320" w:lineRule="atLeast"/>
              <w:rPr>
                <w:rFonts w:ascii="微软雅黑" w:eastAsia="微软雅黑" w:hAnsi="微软雅黑" w:cs="Arial"/>
                <w:b/>
                <w:szCs w:val="21"/>
              </w:rPr>
            </w:pPr>
            <w:r>
              <w:rPr>
                <w:rFonts w:ascii="微软雅黑" w:eastAsia="微软雅黑" w:hAnsi="微软雅黑" w:cs="Arial" w:hint="eastAsia"/>
                <w:b/>
                <w:szCs w:val="21"/>
              </w:rPr>
              <w:t>早餐后自由活动随后</w:t>
            </w:r>
            <w:r w:rsidR="00027C93">
              <w:rPr>
                <w:rFonts w:ascii="微软雅黑" w:eastAsia="微软雅黑" w:hAnsi="微软雅黑" w:cs="Arial" w:hint="eastAsia"/>
                <w:b/>
                <w:szCs w:val="21"/>
              </w:rPr>
              <w:t>搭乘国际航班返回北京。</w:t>
            </w:r>
          </w:p>
        </w:tc>
      </w:tr>
      <w:tr w:rsidR="00905AD3" w:rsidRPr="00192626" w:rsidTr="009B4B11">
        <w:trPr>
          <w:trHeight w:val="283"/>
        </w:trPr>
        <w:tc>
          <w:tcPr>
            <w:tcW w:w="1257" w:type="dxa"/>
            <w:vMerge/>
            <w:vAlign w:val="center"/>
          </w:tcPr>
          <w:p w:rsidR="00905AD3" w:rsidRPr="00192626" w:rsidRDefault="00905AD3" w:rsidP="009B4B11">
            <w:pPr>
              <w:spacing w:line="320" w:lineRule="atLeast"/>
              <w:rPr>
                <w:rFonts w:ascii="微软雅黑" w:eastAsia="微软雅黑" w:hAnsi="微软雅黑"/>
                <w:szCs w:val="21"/>
              </w:rPr>
            </w:pPr>
          </w:p>
        </w:tc>
        <w:tc>
          <w:tcPr>
            <w:tcW w:w="3954" w:type="dxa"/>
            <w:vAlign w:val="center"/>
          </w:tcPr>
          <w:p w:rsidR="00905AD3" w:rsidRPr="008A4A31" w:rsidRDefault="00905AD3" w:rsidP="009B4B11">
            <w:pPr>
              <w:spacing w:line="320" w:lineRule="atLeast"/>
              <w:ind w:left="630" w:hangingChars="300" w:hanging="630"/>
              <w:rPr>
                <w:rFonts w:ascii="微软雅黑" w:eastAsia="微软雅黑" w:hAnsi="微软雅黑" w:cs="Arial"/>
                <w:szCs w:val="21"/>
              </w:rPr>
            </w:pPr>
            <w:r w:rsidRPr="008A4A31">
              <w:rPr>
                <w:rFonts w:ascii="微软雅黑" w:eastAsia="微软雅黑" w:hAnsi="微软雅黑" w:cs="Arial" w:hint="eastAsia"/>
                <w:szCs w:val="21"/>
              </w:rPr>
              <w:t>酒店：</w:t>
            </w:r>
            <w:r>
              <w:rPr>
                <w:rFonts w:ascii="微软雅黑" w:eastAsia="微软雅黑" w:hAnsi="微软雅黑" w:cs="Arial" w:hint="eastAsia"/>
                <w:szCs w:val="21"/>
              </w:rPr>
              <w:t>无</w:t>
            </w:r>
          </w:p>
        </w:tc>
        <w:tc>
          <w:tcPr>
            <w:tcW w:w="2721" w:type="dxa"/>
            <w:gridSpan w:val="3"/>
            <w:vAlign w:val="center"/>
          </w:tcPr>
          <w:p w:rsidR="00905AD3" w:rsidRPr="008A4A31" w:rsidRDefault="00905AD3" w:rsidP="009B4B11">
            <w:pPr>
              <w:spacing w:line="320" w:lineRule="atLeast"/>
              <w:rPr>
                <w:rFonts w:ascii="微软雅黑" w:eastAsia="微软雅黑" w:hAnsi="微软雅黑" w:cs="Arial"/>
                <w:szCs w:val="21"/>
              </w:rPr>
            </w:pPr>
            <w:r>
              <w:rPr>
                <w:rFonts w:ascii="微软雅黑" w:eastAsia="微软雅黑" w:hAnsi="微软雅黑" w:cs="Arial" w:hint="eastAsia"/>
                <w:szCs w:val="21"/>
              </w:rPr>
              <w:t>用餐：早</w:t>
            </w:r>
          </w:p>
        </w:tc>
        <w:tc>
          <w:tcPr>
            <w:tcW w:w="2925" w:type="dxa"/>
            <w:gridSpan w:val="4"/>
            <w:vAlign w:val="center"/>
          </w:tcPr>
          <w:p w:rsidR="00905AD3" w:rsidRPr="008A4A31" w:rsidRDefault="00905AD3" w:rsidP="009B4B11">
            <w:pPr>
              <w:spacing w:line="320" w:lineRule="atLeast"/>
              <w:rPr>
                <w:rFonts w:ascii="微软雅黑" w:eastAsia="微软雅黑" w:hAnsi="微软雅黑" w:cs="Arial"/>
                <w:szCs w:val="21"/>
              </w:rPr>
            </w:pPr>
            <w:r w:rsidRPr="008A4A31">
              <w:rPr>
                <w:rFonts w:ascii="微软雅黑" w:eastAsia="微软雅黑" w:hAnsi="微软雅黑" w:cs="Arial" w:hint="eastAsia"/>
                <w:szCs w:val="21"/>
              </w:rPr>
              <w:t>交通：飞机、汽车</w:t>
            </w:r>
          </w:p>
        </w:tc>
      </w:tr>
    </w:tbl>
    <w:p w:rsidR="00E03A44" w:rsidRDefault="00E03A44" w:rsidP="007A0027">
      <w:pPr>
        <w:spacing w:line="400" w:lineRule="exact"/>
        <w:rPr>
          <w:rFonts w:ascii="微软雅黑" w:eastAsia="微软雅黑" w:hAnsi="微软雅黑" w:cs="Arial"/>
          <w:sz w:val="18"/>
          <w:szCs w:val="18"/>
        </w:rPr>
      </w:pPr>
    </w:p>
    <w:p w:rsidR="007C09B4" w:rsidRDefault="007C09B4" w:rsidP="007C09B4">
      <w:r>
        <w:rPr>
          <w:rFonts w:hint="eastAsia"/>
        </w:rPr>
        <w:t>以上行程可因天气、交通等不可抗力做景点的更改，请导游根据具体情况调整景点顺序，保证不删减！</w:t>
      </w:r>
    </w:p>
    <w:p w:rsidR="00316EE4" w:rsidRDefault="00316EE4" w:rsidP="00CD3447">
      <w:pPr>
        <w:pStyle w:val="HTML"/>
        <w:adjustRightInd w:val="0"/>
        <w:snapToGrid w:val="0"/>
        <w:spacing w:line="400" w:lineRule="exact"/>
        <w:jc w:val="both"/>
        <w:rPr>
          <w:rFonts w:ascii="楷体_GB2312" w:eastAsia="楷体_GB2312"/>
          <w:b/>
          <w:sz w:val="21"/>
        </w:rPr>
      </w:pPr>
    </w:p>
    <w:p w:rsidR="007C09B4" w:rsidRPr="005315B2" w:rsidRDefault="007C09B4" w:rsidP="007C09B4">
      <w:pPr>
        <w:pStyle w:val="HTML"/>
        <w:adjustRightInd w:val="0"/>
        <w:snapToGrid w:val="0"/>
        <w:spacing w:line="400" w:lineRule="exact"/>
        <w:ind w:left="-10"/>
        <w:jc w:val="both"/>
        <w:rPr>
          <w:rFonts w:ascii="楷体_GB2312" w:eastAsia="楷体_GB2312"/>
          <w:b/>
          <w:sz w:val="21"/>
        </w:rPr>
      </w:pPr>
      <w:r>
        <w:rPr>
          <w:rFonts w:ascii="楷体_GB2312" w:eastAsia="楷体_GB2312" w:hint="eastAsia"/>
          <w:b/>
          <w:sz w:val="21"/>
        </w:rPr>
        <w:t>包含</w:t>
      </w:r>
      <w:r w:rsidRPr="001F346E">
        <w:rPr>
          <w:rFonts w:ascii="楷体_GB2312" w:eastAsia="楷体_GB2312" w:hint="eastAsia"/>
          <w:b/>
          <w:sz w:val="21"/>
        </w:rPr>
        <w:t>项目：</w:t>
      </w:r>
    </w:p>
    <w:p w:rsidR="007C09B4" w:rsidRPr="005E1C26" w:rsidRDefault="007C09B4" w:rsidP="007C09B4">
      <w:pPr>
        <w:rPr>
          <w:rFonts w:ascii="楷体_GB2312" w:eastAsia="楷体_GB2312" w:hAnsi="宋体"/>
          <w:b/>
          <w:color w:val="000000"/>
          <w:sz w:val="28"/>
          <w:szCs w:val="28"/>
        </w:rPr>
      </w:pPr>
      <w:r w:rsidRPr="007C752F">
        <w:rPr>
          <w:rFonts w:ascii="楷体_GB2312" w:eastAsia="楷体_GB2312" w:hAnsi="宋体" w:hint="eastAsia"/>
          <w:b/>
          <w:color w:val="000000"/>
          <w:sz w:val="24"/>
          <w:u w:val="single"/>
        </w:rPr>
        <w:t>报价包含的服务项目</w:t>
      </w:r>
    </w:p>
    <w:p w:rsidR="007C09B4" w:rsidRDefault="007C09B4" w:rsidP="007C09B4">
      <w:pPr>
        <w:numPr>
          <w:ilvl w:val="0"/>
          <w:numId w:val="25"/>
        </w:numPr>
        <w:rPr>
          <w:rFonts w:ascii="楷体_GB2312" w:eastAsia="楷体_GB2312" w:hAnsi="宋体"/>
          <w:color w:val="000000"/>
        </w:rPr>
      </w:pPr>
      <w:r>
        <w:rPr>
          <w:rFonts w:ascii="楷体_GB2312" w:eastAsia="楷体_GB2312" w:hAnsi="宋体" w:hint="eastAsia"/>
          <w:color w:val="000000"/>
        </w:rPr>
        <w:t>国际段往返机票；</w:t>
      </w:r>
    </w:p>
    <w:p w:rsidR="007C09B4" w:rsidRDefault="007C09B4" w:rsidP="007C09B4">
      <w:pPr>
        <w:numPr>
          <w:ilvl w:val="0"/>
          <w:numId w:val="25"/>
        </w:numPr>
        <w:rPr>
          <w:rFonts w:ascii="楷体_GB2312" w:eastAsia="楷体_GB2312" w:hAnsi="宋体"/>
          <w:color w:val="000000"/>
        </w:rPr>
      </w:pPr>
      <w:r>
        <w:rPr>
          <w:rFonts w:ascii="楷体_GB2312" w:eastAsia="楷体_GB2312" w:hAnsi="宋体" w:hint="eastAsia"/>
          <w:color w:val="000000"/>
        </w:rPr>
        <w:t>当地4星酒店</w:t>
      </w:r>
      <w:r w:rsidRPr="007C752F">
        <w:rPr>
          <w:rFonts w:ascii="楷体_GB2312" w:eastAsia="楷体_GB2312" w:hAnsi="宋体" w:hint="eastAsia"/>
          <w:color w:val="000000"/>
        </w:rPr>
        <w:t>标间</w:t>
      </w:r>
      <w:r>
        <w:rPr>
          <w:rFonts w:ascii="楷体_GB2312" w:eastAsia="楷体_GB2312" w:hAnsi="宋体" w:hint="eastAsia"/>
          <w:color w:val="000000"/>
        </w:rPr>
        <w:t>服务；</w:t>
      </w:r>
    </w:p>
    <w:p w:rsidR="007C09B4" w:rsidRDefault="007C09B4" w:rsidP="007C09B4">
      <w:pPr>
        <w:numPr>
          <w:ilvl w:val="0"/>
          <w:numId w:val="25"/>
        </w:numPr>
        <w:rPr>
          <w:rFonts w:ascii="楷体_GB2312" w:eastAsia="楷体_GB2312" w:hAnsi="宋体"/>
          <w:color w:val="000000"/>
        </w:rPr>
      </w:pPr>
      <w:r w:rsidRPr="007C752F">
        <w:rPr>
          <w:rFonts w:ascii="楷体_GB2312" w:eastAsia="楷体_GB2312" w:hAnsi="宋体" w:hint="eastAsia"/>
          <w:color w:val="000000"/>
        </w:rPr>
        <w:t>酒店内</w:t>
      </w:r>
      <w:r>
        <w:rPr>
          <w:rFonts w:ascii="楷体_GB2312" w:eastAsia="楷体_GB2312" w:hAnsi="宋体" w:hint="eastAsia"/>
          <w:color w:val="000000"/>
        </w:rPr>
        <w:t>早餐；</w:t>
      </w:r>
    </w:p>
    <w:p w:rsidR="007C09B4" w:rsidRDefault="007C09B4" w:rsidP="007C09B4">
      <w:pPr>
        <w:numPr>
          <w:ilvl w:val="0"/>
          <w:numId w:val="25"/>
        </w:numPr>
        <w:rPr>
          <w:rFonts w:ascii="楷体_GB2312" w:eastAsia="楷体_GB2312" w:hAnsi="宋体"/>
          <w:color w:val="000000"/>
        </w:rPr>
      </w:pPr>
      <w:r>
        <w:rPr>
          <w:rFonts w:ascii="楷体_GB2312" w:eastAsia="楷体_GB2312" w:hAnsi="宋体" w:hint="eastAsia"/>
          <w:color w:val="000000"/>
        </w:rPr>
        <w:t>国际机票和税；</w:t>
      </w:r>
    </w:p>
    <w:p w:rsidR="007C09B4" w:rsidRDefault="007C09B4" w:rsidP="007C09B4">
      <w:pPr>
        <w:numPr>
          <w:ilvl w:val="0"/>
          <w:numId w:val="25"/>
        </w:numPr>
        <w:rPr>
          <w:rFonts w:ascii="楷体_GB2312" w:eastAsia="楷体_GB2312" w:hAnsi="宋体"/>
          <w:color w:val="000000"/>
        </w:rPr>
      </w:pPr>
      <w:r>
        <w:rPr>
          <w:rFonts w:ascii="楷体_GB2312" w:eastAsia="楷体_GB2312" w:hAnsi="宋体" w:hint="eastAsia"/>
          <w:color w:val="000000"/>
        </w:rPr>
        <w:t>景点门票费用</w:t>
      </w:r>
      <w:r w:rsidRPr="007C752F">
        <w:rPr>
          <w:rFonts w:ascii="楷体_GB2312" w:eastAsia="楷体_GB2312" w:hAnsi="宋体" w:hint="eastAsia"/>
          <w:color w:val="000000"/>
        </w:rPr>
        <w:t>；</w:t>
      </w:r>
    </w:p>
    <w:p w:rsidR="00CC0BB6" w:rsidRDefault="00CC0BB6" w:rsidP="007C09B4">
      <w:pPr>
        <w:numPr>
          <w:ilvl w:val="0"/>
          <w:numId w:val="25"/>
        </w:numPr>
        <w:rPr>
          <w:rFonts w:ascii="楷体_GB2312" w:eastAsia="楷体_GB2312" w:hAnsi="宋体"/>
          <w:color w:val="000000"/>
        </w:rPr>
      </w:pPr>
      <w:r>
        <w:rPr>
          <w:rFonts w:ascii="楷体_GB2312" w:eastAsia="楷体_GB2312" w:hAnsi="宋体" w:hint="eastAsia"/>
          <w:color w:val="000000"/>
        </w:rPr>
        <w:t>全程特色餐食费用；</w:t>
      </w:r>
    </w:p>
    <w:p w:rsidR="007C09B4" w:rsidRPr="007C752F" w:rsidRDefault="007C09B4" w:rsidP="007C09B4">
      <w:pPr>
        <w:numPr>
          <w:ilvl w:val="0"/>
          <w:numId w:val="25"/>
        </w:numPr>
        <w:rPr>
          <w:rFonts w:ascii="楷体_GB2312" w:eastAsia="楷体_GB2312" w:hAnsi="宋体"/>
          <w:color w:val="000000"/>
        </w:rPr>
      </w:pPr>
      <w:r>
        <w:rPr>
          <w:rFonts w:ascii="楷体_GB2312" w:eastAsia="楷体_GB2312" w:hAnsi="宋体" w:hint="eastAsia"/>
          <w:color w:val="000000"/>
        </w:rPr>
        <w:t>旅行</w:t>
      </w:r>
      <w:r w:rsidRPr="007C752F">
        <w:rPr>
          <w:rFonts w:ascii="楷体_GB2312" w:eastAsia="楷体_GB2312" w:hAnsi="宋体" w:hint="eastAsia"/>
          <w:color w:val="000000"/>
        </w:rPr>
        <w:t>意外</w:t>
      </w:r>
      <w:r>
        <w:rPr>
          <w:rFonts w:ascii="楷体_GB2312" w:eastAsia="楷体_GB2312" w:hAnsi="宋体" w:hint="eastAsia"/>
          <w:color w:val="000000"/>
        </w:rPr>
        <w:t>伤害</w:t>
      </w:r>
      <w:r w:rsidRPr="007C752F">
        <w:rPr>
          <w:rFonts w:ascii="楷体_GB2312" w:eastAsia="楷体_GB2312" w:hAnsi="宋体" w:hint="eastAsia"/>
          <w:color w:val="000000"/>
        </w:rPr>
        <w:t>险</w:t>
      </w:r>
      <w:r>
        <w:rPr>
          <w:rFonts w:ascii="楷体_GB2312" w:eastAsia="楷体_GB2312" w:hAnsi="宋体" w:hint="eastAsia"/>
          <w:color w:val="000000"/>
        </w:rPr>
        <w:t>；</w:t>
      </w:r>
    </w:p>
    <w:p w:rsidR="007C09B4" w:rsidRDefault="007C09B4" w:rsidP="007C09B4">
      <w:pPr>
        <w:numPr>
          <w:ilvl w:val="0"/>
          <w:numId w:val="25"/>
        </w:numPr>
        <w:rPr>
          <w:rFonts w:ascii="楷体_GB2312" w:eastAsia="楷体_GB2312" w:hAnsi="宋体" w:hint="eastAsia"/>
          <w:color w:val="000000"/>
        </w:rPr>
      </w:pPr>
      <w:r w:rsidRPr="00E501B1">
        <w:rPr>
          <w:rFonts w:ascii="楷体_GB2312" w:eastAsia="楷体_GB2312" w:hAnsi="宋体" w:hint="eastAsia"/>
          <w:color w:val="000000"/>
        </w:rPr>
        <w:t>签证费用；</w:t>
      </w:r>
    </w:p>
    <w:p w:rsidR="00CD3447" w:rsidRPr="00E501B1" w:rsidRDefault="00CD3447" w:rsidP="00CD3447">
      <w:pPr>
        <w:ind w:left="420"/>
        <w:rPr>
          <w:rFonts w:ascii="楷体_GB2312" w:eastAsia="楷体_GB2312" w:hAnsi="宋体"/>
          <w:color w:val="000000"/>
        </w:rPr>
      </w:pPr>
    </w:p>
    <w:p w:rsidR="007C09B4" w:rsidRPr="007C752F" w:rsidRDefault="007C09B4" w:rsidP="007C09B4">
      <w:pPr>
        <w:rPr>
          <w:rFonts w:ascii="楷体_GB2312" w:eastAsia="楷体_GB2312" w:hAnsi="宋体"/>
          <w:color w:val="000000"/>
        </w:rPr>
      </w:pPr>
      <w:r w:rsidRPr="007C752F">
        <w:rPr>
          <w:rFonts w:ascii="楷体_GB2312" w:eastAsia="楷体_GB2312" w:hAnsi="宋体" w:hint="eastAsia"/>
          <w:b/>
          <w:color w:val="000000"/>
          <w:sz w:val="24"/>
          <w:u w:val="single"/>
        </w:rPr>
        <w:lastRenderedPageBreak/>
        <w:t>报价不包含的服务项目</w:t>
      </w:r>
    </w:p>
    <w:p w:rsidR="007C09B4" w:rsidRPr="008E68F0" w:rsidRDefault="007C09B4" w:rsidP="007C09B4">
      <w:pPr>
        <w:numPr>
          <w:ilvl w:val="0"/>
          <w:numId w:val="24"/>
        </w:numPr>
        <w:rPr>
          <w:rFonts w:ascii="楷体_GB2312" w:eastAsia="楷体_GB2312" w:hAnsi="宋体"/>
          <w:color w:val="000000"/>
        </w:rPr>
      </w:pPr>
      <w:r w:rsidRPr="008E68F0">
        <w:rPr>
          <w:rFonts w:ascii="楷体_GB2312" w:eastAsia="楷体_GB2312" w:hAnsi="宋体" w:hint="eastAsia"/>
          <w:color w:val="000000"/>
        </w:rPr>
        <w:t>宾馆内洗衣、理发、电话、饮料、烟酒、等个人消费；</w:t>
      </w:r>
    </w:p>
    <w:p w:rsidR="007C09B4" w:rsidRPr="00C0722B" w:rsidRDefault="007C09B4" w:rsidP="007C09B4">
      <w:pPr>
        <w:numPr>
          <w:ilvl w:val="0"/>
          <w:numId w:val="24"/>
        </w:numPr>
        <w:rPr>
          <w:rFonts w:ascii="楷体_GB2312" w:eastAsia="楷体_GB2312" w:hAnsi="宋体"/>
          <w:color w:val="000000"/>
        </w:rPr>
      </w:pPr>
      <w:r w:rsidRPr="00C0722B">
        <w:rPr>
          <w:rFonts w:ascii="楷体_GB2312" w:eastAsia="楷体_GB2312" w:hAnsi="宋体" w:hint="eastAsia"/>
          <w:color w:val="000000"/>
        </w:rPr>
        <w:t>午餐，晚餐自理；</w:t>
      </w:r>
    </w:p>
    <w:p w:rsidR="007C09B4" w:rsidRDefault="007C09B4" w:rsidP="007C09B4">
      <w:pPr>
        <w:numPr>
          <w:ilvl w:val="0"/>
          <w:numId w:val="24"/>
        </w:numPr>
        <w:rPr>
          <w:rFonts w:ascii="楷体_GB2312" w:eastAsia="楷体_GB2312" w:hAnsi="宋体"/>
          <w:color w:val="000000"/>
        </w:rPr>
      </w:pPr>
      <w:r w:rsidRPr="007C752F">
        <w:rPr>
          <w:rFonts w:ascii="楷体_GB2312" w:eastAsia="楷体_GB2312" w:hAnsi="宋体" w:hint="eastAsia"/>
          <w:color w:val="000000"/>
        </w:rPr>
        <w:t>以上服务内容中未提及的其他费用。</w:t>
      </w:r>
    </w:p>
    <w:p w:rsidR="007C09B4" w:rsidRPr="007C752F" w:rsidRDefault="007C09B4" w:rsidP="007C09B4">
      <w:pPr>
        <w:numPr>
          <w:ilvl w:val="0"/>
          <w:numId w:val="24"/>
        </w:numPr>
        <w:rPr>
          <w:rFonts w:ascii="楷体_GB2312" w:eastAsia="楷体_GB2312" w:hAnsi="宋体"/>
          <w:color w:val="000000"/>
        </w:rPr>
      </w:pPr>
      <w:r>
        <w:rPr>
          <w:rFonts w:ascii="楷体_GB2312" w:eastAsia="楷体_GB2312" w:hAnsi="宋体" w:hint="eastAsia"/>
          <w:color w:val="000000"/>
        </w:rPr>
        <w:t>境外超时费用</w:t>
      </w:r>
    </w:p>
    <w:p w:rsidR="007C09B4" w:rsidRPr="007C752F" w:rsidRDefault="007C09B4" w:rsidP="007C09B4">
      <w:pPr>
        <w:rPr>
          <w:rFonts w:ascii="楷体_GB2312" w:eastAsia="楷体_GB2312" w:hAnsi="宋体"/>
          <w:color w:val="000000"/>
        </w:rPr>
      </w:pPr>
      <w:r w:rsidRPr="007C752F">
        <w:rPr>
          <w:rFonts w:ascii="楷体_GB2312" w:eastAsia="楷体_GB2312" w:hAnsi="宋体" w:hint="eastAsia"/>
          <w:b/>
          <w:color w:val="000000"/>
          <w:sz w:val="24"/>
          <w:u w:val="single"/>
        </w:rPr>
        <w:t>注意事项说明：</w:t>
      </w:r>
    </w:p>
    <w:p w:rsidR="007C09B4" w:rsidRDefault="007C09B4" w:rsidP="007C09B4">
      <w:pPr>
        <w:numPr>
          <w:ilvl w:val="0"/>
          <w:numId w:val="24"/>
        </w:numPr>
        <w:rPr>
          <w:rFonts w:ascii="楷体_GB2312" w:eastAsia="楷体_GB2312" w:hAnsi="宋体"/>
          <w:color w:val="000000"/>
        </w:rPr>
      </w:pPr>
      <w:r>
        <w:rPr>
          <w:rFonts w:ascii="楷体_GB2312" w:eastAsia="楷体_GB2312" w:hAnsi="宋体" w:hint="eastAsia"/>
          <w:color w:val="000000"/>
        </w:rPr>
        <w:t>为了确定各种体验的实现，请尽早预订。最晚提前2周，否则观看体验的座位无法保障。</w:t>
      </w:r>
    </w:p>
    <w:p w:rsidR="007C09B4" w:rsidRDefault="007C09B4" w:rsidP="007C09B4">
      <w:pPr>
        <w:numPr>
          <w:ilvl w:val="0"/>
          <w:numId w:val="24"/>
        </w:numPr>
        <w:rPr>
          <w:rFonts w:ascii="楷体_GB2312" w:eastAsia="楷体_GB2312" w:hAnsi="宋体"/>
          <w:color w:val="000000"/>
        </w:rPr>
      </w:pPr>
      <w:r>
        <w:rPr>
          <w:rFonts w:ascii="楷体_GB2312" w:eastAsia="楷体_GB2312" w:hAnsi="宋体" w:hint="eastAsia"/>
          <w:color w:val="000000"/>
        </w:rPr>
        <w:t>为了确保酒店房间的空房，请2周以上预订。</w:t>
      </w:r>
    </w:p>
    <w:p w:rsidR="007C09B4" w:rsidRDefault="007C09B4" w:rsidP="007C09B4">
      <w:pPr>
        <w:numPr>
          <w:ilvl w:val="0"/>
          <w:numId w:val="24"/>
        </w:numPr>
        <w:rPr>
          <w:rFonts w:ascii="楷体_GB2312" w:eastAsia="楷体_GB2312" w:hAnsi="宋体"/>
          <w:color w:val="000000"/>
        </w:rPr>
      </w:pPr>
      <w:r w:rsidRPr="007C752F">
        <w:rPr>
          <w:rFonts w:ascii="楷体_GB2312" w:eastAsia="楷体_GB2312" w:hAnsi="宋体" w:hint="eastAsia"/>
          <w:color w:val="000000"/>
        </w:rPr>
        <w:t>团队人数、行程和服务标准的变化将直接影响价格；</w:t>
      </w:r>
    </w:p>
    <w:p w:rsidR="007C09B4" w:rsidRPr="008E68F0" w:rsidRDefault="007C09B4" w:rsidP="007C09B4">
      <w:pPr>
        <w:numPr>
          <w:ilvl w:val="0"/>
          <w:numId w:val="24"/>
        </w:numPr>
        <w:rPr>
          <w:rFonts w:asciiTheme="minorHAnsi" w:eastAsiaTheme="minorEastAsia" w:hAnsiTheme="minorHAnsi"/>
        </w:rPr>
      </w:pPr>
      <w:r w:rsidRPr="008E68F0">
        <w:rPr>
          <w:rFonts w:ascii="楷体_GB2312" w:eastAsia="楷体_GB2312" w:hAnsi="宋体" w:hint="eastAsia"/>
          <w:color w:val="000000"/>
        </w:rPr>
        <w:t>一天服务时间10小时；由于客人的原因造成超时，并由此可能产生的费用由客人承担；超时费用一人4000日元，请直接支付给</w:t>
      </w:r>
      <w:r>
        <w:rPr>
          <w:rFonts w:ascii="楷体_GB2312" w:eastAsia="楷体_GB2312" w:hAnsi="宋体" w:hint="eastAsia"/>
          <w:color w:val="000000"/>
        </w:rPr>
        <w:t>境外</w:t>
      </w:r>
      <w:r w:rsidRPr="008E68F0">
        <w:rPr>
          <w:rFonts w:ascii="楷体_GB2312" w:eastAsia="楷体_GB2312" w:hAnsi="宋体" w:hint="eastAsia"/>
          <w:color w:val="000000"/>
        </w:rPr>
        <w:t>当地司机。</w:t>
      </w:r>
      <w:r>
        <w:rPr>
          <w:rFonts w:ascii="楷体_GB2312" w:eastAsia="楷体_GB2312" w:hAnsi="宋体" w:hint="eastAsia"/>
          <w:color w:val="000000"/>
        </w:rPr>
        <w:t>并且在境外签字。</w:t>
      </w:r>
    </w:p>
    <w:p w:rsidR="007C09B4" w:rsidRPr="00644064" w:rsidRDefault="007C09B4" w:rsidP="007C09B4">
      <w:pPr>
        <w:numPr>
          <w:ilvl w:val="0"/>
          <w:numId w:val="24"/>
        </w:numPr>
        <w:rPr>
          <w:rFonts w:ascii="楷体_GB2312" w:eastAsia="楷体_GB2312" w:hAnsi="宋体"/>
          <w:color w:val="000000"/>
        </w:rPr>
      </w:pPr>
      <w:r w:rsidRPr="00644064">
        <w:rPr>
          <w:rFonts w:ascii="楷体_GB2312" w:eastAsia="楷体_GB2312" w:hAnsi="宋体" w:hint="eastAsia"/>
          <w:color w:val="000000"/>
        </w:rPr>
        <w:t>由不可抗力（如罢工，灾害性天气等）造成的损失（如长距离绕行，行程终止等）所产生的费用由客人承担；</w:t>
      </w:r>
    </w:p>
    <w:p w:rsidR="007C09B4" w:rsidRPr="005315B2" w:rsidRDefault="007C09B4" w:rsidP="007C09B4">
      <w:pPr>
        <w:numPr>
          <w:ilvl w:val="0"/>
          <w:numId w:val="24"/>
        </w:numPr>
        <w:rPr>
          <w:rFonts w:ascii="楷体_GB2312" w:eastAsia="楷体_GB2312" w:hAnsi="宋体"/>
          <w:color w:val="000000"/>
        </w:rPr>
      </w:pPr>
      <w:r w:rsidRPr="007C752F">
        <w:rPr>
          <w:rFonts w:ascii="楷体_GB2312" w:eastAsia="楷体_GB2312" w:hAnsi="宋体" w:hint="eastAsia"/>
          <w:color w:val="000000"/>
        </w:rPr>
        <w:t>由于该团的航班还未确认，如最终行程的接送团时间和报价时有出入，我司保留重新报价的权利。</w:t>
      </w:r>
    </w:p>
    <w:p w:rsidR="00316EE4" w:rsidRDefault="00316EE4" w:rsidP="00CD3447">
      <w:pPr>
        <w:spacing w:line="360" w:lineRule="exact"/>
        <w:ind w:firstLineChars="1155" w:firstLine="2773"/>
        <w:rPr>
          <w:rFonts w:ascii="楷体_GB2312" w:eastAsia="楷体_GB2312"/>
          <w:b/>
          <w:kern w:val="0"/>
          <w:sz w:val="24"/>
        </w:rPr>
      </w:pPr>
    </w:p>
    <w:p w:rsidR="00BA05E7" w:rsidRDefault="00BA05E7" w:rsidP="00CD3447">
      <w:pPr>
        <w:spacing w:line="360" w:lineRule="exact"/>
        <w:ind w:firstLineChars="1155" w:firstLine="2773"/>
        <w:rPr>
          <w:rFonts w:ascii="楷体_GB2312" w:eastAsia="楷体_GB2312"/>
          <w:b/>
          <w:kern w:val="0"/>
          <w:sz w:val="24"/>
        </w:rPr>
      </w:pPr>
    </w:p>
    <w:p w:rsidR="00BA05E7" w:rsidRDefault="00BA05E7" w:rsidP="00CD3447">
      <w:pPr>
        <w:spacing w:line="360" w:lineRule="exact"/>
        <w:ind w:firstLineChars="1155" w:firstLine="2773"/>
        <w:rPr>
          <w:rFonts w:ascii="楷体_GB2312" w:eastAsia="楷体_GB2312"/>
          <w:b/>
          <w:kern w:val="0"/>
          <w:sz w:val="24"/>
        </w:rPr>
      </w:pPr>
    </w:p>
    <w:p w:rsidR="00BA05E7" w:rsidRDefault="00BA05E7" w:rsidP="00CD3447">
      <w:pPr>
        <w:spacing w:line="360" w:lineRule="exact"/>
        <w:ind w:firstLineChars="1155" w:firstLine="2773"/>
        <w:rPr>
          <w:rFonts w:ascii="楷体_GB2312" w:eastAsia="楷体_GB2312"/>
          <w:b/>
          <w:kern w:val="0"/>
          <w:sz w:val="24"/>
        </w:rPr>
      </w:pPr>
    </w:p>
    <w:p w:rsidR="00CB1381" w:rsidRDefault="00CB1381" w:rsidP="00CD3447">
      <w:pPr>
        <w:spacing w:line="360" w:lineRule="exact"/>
        <w:ind w:firstLineChars="1155" w:firstLine="2773"/>
        <w:rPr>
          <w:rFonts w:ascii="楷体_GB2312" w:eastAsia="楷体_GB2312"/>
          <w:b/>
          <w:kern w:val="0"/>
          <w:sz w:val="24"/>
        </w:rPr>
      </w:pPr>
    </w:p>
    <w:p w:rsidR="00CB1381" w:rsidRDefault="00CB1381" w:rsidP="00CD3447">
      <w:pPr>
        <w:spacing w:line="360" w:lineRule="exact"/>
        <w:ind w:firstLineChars="1155" w:firstLine="2773"/>
        <w:rPr>
          <w:rFonts w:ascii="楷体_GB2312" w:eastAsia="楷体_GB2312"/>
          <w:b/>
          <w:kern w:val="0"/>
          <w:sz w:val="24"/>
        </w:rPr>
      </w:pPr>
    </w:p>
    <w:p w:rsidR="00CB1381" w:rsidRDefault="00CB1381" w:rsidP="00CD3447">
      <w:pPr>
        <w:spacing w:line="360" w:lineRule="exact"/>
        <w:ind w:firstLineChars="1155" w:firstLine="2773"/>
        <w:rPr>
          <w:rFonts w:ascii="楷体_GB2312" w:eastAsia="楷体_GB2312"/>
          <w:b/>
          <w:kern w:val="0"/>
          <w:sz w:val="24"/>
        </w:rPr>
      </w:pPr>
    </w:p>
    <w:p w:rsidR="007C09B4" w:rsidRPr="00BD65B4" w:rsidRDefault="007C09B4" w:rsidP="00CD3447">
      <w:pPr>
        <w:spacing w:line="360" w:lineRule="exact"/>
        <w:ind w:firstLineChars="1155" w:firstLine="2773"/>
        <w:rPr>
          <w:rFonts w:ascii="楷体" w:eastAsia="楷体" w:hAnsi="楷体"/>
        </w:rPr>
      </w:pPr>
      <w:r w:rsidRPr="00FA17FF">
        <w:rPr>
          <w:rFonts w:ascii="楷体_GB2312" w:eastAsia="楷体_GB2312" w:hint="eastAsia"/>
          <w:b/>
          <w:kern w:val="0"/>
          <w:sz w:val="24"/>
        </w:rPr>
        <w:t>《中国公民出境旅游文明公约》</w:t>
      </w:r>
    </w:p>
    <w:p w:rsidR="007C09B4" w:rsidRPr="005E2AA9" w:rsidRDefault="007C09B4" w:rsidP="007C09B4">
      <w:pPr>
        <w:spacing w:line="360" w:lineRule="exact"/>
        <w:ind w:firstLineChars="300" w:firstLine="630"/>
        <w:rPr>
          <w:rFonts w:ascii="楷体_GB2312" w:eastAsia="楷体_GB2312"/>
          <w:kern w:val="0"/>
        </w:rPr>
      </w:pPr>
      <w:r w:rsidRPr="005E2AA9">
        <w:rPr>
          <w:rFonts w:ascii="楷体_GB2312" w:eastAsia="楷体_GB2312" w:hint="eastAsia"/>
          <w:kern w:val="0"/>
        </w:rPr>
        <w:t>中国公民，出境旅游，注重礼仪，保持尊严。讲究卫生，爱护环境；衣着得体，请勿喧哗。</w:t>
      </w:r>
    </w:p>
    <w:p w:rsidR="007C09B4" w:rsidRPr="005E2AA9" w:rsidRDefault="007C09B4" w:rsidP="007C09B4">
      <w:pPr>
        <w:spacing w:line="360" w:lineRule="exact"/>
        <w:ind w:firstLineChars="300" w:firstLine="630"/>
        <w:rPr>
          <w:rFonts w:ascii="楷体_GB2312" w:eastAsia="楷体_GB2312"/>
          <w:kern w:val="0"/>
        </w:rPr>
      </w:pPr>
      <w:r w:rsidRPr="005E2AA9">
        <w:rPr>
          <w:rFonts w:ascii="楷体_GB2312" w:eastAsia="楷体_GB2312" w:hint="eastAsia"/>
          <w:kern w:val="0"/>
        </w:rPr>
        <w:t>尊老爱幼，助人为乐；女士优先，礼貌谦让。出行办事，遵守时间；排队有序，不越黄线。</w:t>
      </w:r>
    </w:p>
    <w:p w:rsidR="007C09B4" w:rsidRPr="005E2AA9" w:rsidRDefault="007C09B4" w:rsidP="007C09B4">
      <w:pPr>
        <w:spacing w:line="360" w:lineRule="exact"/>
        <w:ind w:firstLineChars="300" w:firstLine="630"/>
        <w:rPr>
          <w:rFonts w:ascii="楷体_GB2312" w:eastAsia="楷体_GB2312"/>
          <w:kern w:val="0"/>
        </w:rPr>
      </w:pPr>
      <w:r w:rsidRPr="005E2AA9">
        <w:rPr>
          <w:rFonts w:ascii="楷体_GB2312" w:eastAsia="楷体_GB2312" w:hint="eastAsia"/>
          <w:kern w:val="0"/>
        </w:rPr>
        <w:t>文明住宿，不损用品；安静用餐，请勿浪费。健康娱乐，有益身心；赌博色情，坚决拒绝。</w:t>
      </w:r>
    </w:p>
    <w:p w:rsidR="007C09B4" w:rsidRPr="005315B2" w:rsidRDefault="007C09B4" w:rsidP="007C09B4">
      <w:pPr>
        <w:spacing w:line="360" w:lineRule="exact"/>
        <w:ind w:firstLineChars="300" w:firstLine="630"/>
        <w:rPr>
          <w:rFonts w:ascii="楷体_GB2312" w:eastAsia="楷体_GB2312"/>
          <w:kern w:val="0"/>
        </w:rPr>
      </w:pPr>
      <w:r w:rsidRPr="005E2AA9">
        <w:rPr>
          <w:rFonts w:ascii="楷体_GB2312" w:eastAsia="楷体_GB2312" w:hint="eastAsia"/>
          <w:kern w:val="0"/>
        </w:rPr>
        <w:t>参观游览，遵守规定；习俗禁忌，切勿冒犯。遇有疑难，咨询领馆；文明出行，一路平安。</w:t>
      </w:r>
    </w:p>
    <w:p w:rsidR="007C09B4" w:rsidRDefault="007C09B4" w:rsidP="007C09B4">
      <w:pPr>
        <w:spacing w:line="300" w:lineRule="exact"/>
        <w:rPr>
          <w:rFonts w:ascii="楷体_GB2312" w:eastAsia="PMingLiU" w:hAnsi="楷体_GB2312"/>
          <w:kern w:val="0"/>
        </w:rPr>
      </w:pPr>
      <w:r>
        <w:rPr>
          <w:rFonts w:ascii="楷体_GB2312" w:eastAsia="楷体_GB2312" w:hint="eastAsia"/>
          <w:kern w:val="0"/>
        </w:rPr>
        <w:t>一、《团队旅游安全提示》</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1</w:t>
      </w:r>
      <w:r>
        <w:rPr>
          <w:rFonts w:ascii="楷体_GB2312" w:eastAsia="楷体_GB2312" w:hint="eastAsia"/>
          <w:kern w:val="0"/>
        </w:rPr>
        <w:t>、证件安全</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）出发前，护照、身份证、信用卡、机船车票及文件等是旅游者的身份证明和凭据，特别是在出入境接受检查时使用，必须随身携带，妥善保管。</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）遇到有人检查游客的证件时，要有礼貌地请对方出示其身份或工作证件，否则应予拒绝。如对方</w:t>
      </w:r>
      <w:r>
        <w:rPr>
          <w:rFonts w:ascii="楷体_GB2312" w:eastAsia="楷体_GB2312" w:hint="eastAsia"/>
          <w:kern w:val="0"/>
        </w:rPr>
        <w:lastRenderedPageBreak/>
        <w:t>是警察，可在检查中记下其证件号、胸牌号和车号，以防万一。</w:t>
      </w:r>
    </w:p>
    <w:p w:rsidR="007C09B4" w:rsidRPr="005315B2" w:rsidRDefault="007C09B4" w:rsidP="007C09B4">
      <w:pPr>
        <w:spacing w:line="300" w:lineRule="exact"/>
        <w:ind w:leftChars="150" w:left="840" w:hangingChars="250" w:hanging="525"/>
        <w:rPr>
          <w:rFonts w:ascii="楷体_GB2312" w:eastAsiaTheme="minorEastAsia" w:hAnsi="楷体_GB2312"/>
          <w:kern w:val="0"/>
        </w:rPr>
      </w:pPr>
      <w:r>
        <w:rPr>
          <w:rFonts w:ascii="楷体_GB2312" w:eastAsia="楷体_GB2312" w:hint="eastAsia"/>
          <w:kern w:val="0"/>
        </w:rPr>
        <w:t>（</w:t>
      </w:r>
      <w:r>
        <w:rPr>
          <w:rFonts w:ascii="楷体_GB2312" w:eastAsia="楷体_GB2312"/>
          <w:kern w:val="0"/>
        </w:rPr>
        <w:t>3</w:t>
      </w:r>
      <w:r>
        <w:rPr>
          <w:rFonts w:ascii="楷体_GB2312" w:eastAsia="楷体_GB2312" w:hint="eastAsia"/>
          <w:kern w:val="0"/>
        </w:rPr>
        <w:t>）游客的证件一旦遗失或被偷被劫，立即报告领队，领队和导游协助游客向警方报案，可拿备用的复印件迅速证明身份，请警方出具书面遗失证明。</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2</w:t>
      </w:r>
      <w:r>
        <w:rPr>
          <w:rFonts w:ascii="楷体_GB2312" w:eastAsia="楷体_GB2312" w:hint="eastAsia"/>
          <w:kern w:val="0"/>
        </w:rPr>
        <w:t>、钱物安全</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出游前，游客不要携带大量现金和贵重物品，包括珠宝首饰，而代之以信用卡或旅行支票。不要把现金和贵重物品放在托运行李、外衣口袋或易被刺破的手提包中。可把现金和贵重物品存放在酒店总台和房间的保险箱中</w:t>
      </w:r>
      <w:r>
        <w:rPr>
          <w:rFonts w:ascii="楷体_GB2312" w:eastAsia="楷体_GB2312"/>
          <w:kern w:val="0"/>
        </w:rPr>
        <w:t>(</w:t>
      </w:r>
      <w:r>
        <w:rPr>
          <w:rFonts w:ascii="楷体_GB2312" w:eastAsia="楷体_GB2312" w:hint="eastAsia"/>
          <w:kern w:val="0"/>
        </w:rPr>
        <w:t>须保管好凭据、钥匙并记住保险箱密码</w:t>
      </w:r>
      <w:r>
        <w:rPr>
          <w:rFonts w:ascii="楷体_GB2312" w:eastAsia="楷体_GB2312"/>
          <w:kern w:val="0"/>
        </w:rPr>
        <w:t>)</w:t>
      </w:r>
      <w:r>
        <w:rPr>
          <w:rFonts w:ascii="楷体_GB2312" w:eastAsia="楷体_GB2312" w:hint="eastAsia"/>
          <w:kern w:val="0"/>
        </w:rPr>
        <w:t>。</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）如发生游客钱物丢失或被偷盗，由领队协助其与相关方面交涉，可酌情报警方处理，并请其出具较为详细的遗失证明。</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3</w:t>
      </w:r>
      <w:r>
        <w:rPr>
          <w:rFonts w:ascii="楷体_GB2312" w:eastAsia="楷体_GB2312" w:hint="eastAsia"/>
          <w:kern w:val="0"/>
        </w:rPr>
        <w:t>、交通安全</w:t>
      </w:r>
    </w:p>
    <w:p w:rsidR="007C09B4" w:rsidRDefault="007C09B4" w:rsidP="007C09B4">
      <w:pPr>
        <w:spacing w:line="300" w:lineRule="exact"/>
        <w:ind w:firstLineChars="200" w:firstLine="420"/>
        <w:rPr>
          <w:rFonts w:ascii="楷体_GB2312" w:eastAsia="PMingLiU" w:hAnsi="楷体_GB2312"/>
          <w:kern w:val="0"/>
          <w:lang w:eastAsia="zh-TW"/>
        </w:rPr>
      </w:pPr>
      <w:r>
        <w:rPr>
          <w:rFonts w:ascii="楷体_GB2312" w:eastAsia="楷体_GB2312" w:hint="eastAsia"/>
          <w:kern w:val="0"/>
        </w:rPr>
        <w:t>在乘飞机、汽车、游船等交通工具时，游客要扣好安全带，不要任意更换座位，上、下车时，要注意来往车辆。</w:t>
      </w:r>
    </w:p>
    <w:p w:rsidR="007C09B4" w:rsidRDefault="007C09B4" w:rsidP="007C09B4">
      <w:pPr>
        <w:spacing w:line="300" w:lineRule="exact"/>
        <w:ind w:firstLineChars="200" w:firstLine="420"/>
        <w:rPr>
          <w:rFonts w:ascii="楷体_GB2312" w:eastAsia="楷体_GB2312"/>
          <w:kern w:val="0"/>
        </w:rPr>
      </w:pPr>
      <w:r>
        <w:rPr>
          <w:rFonts w:ascii="楷体_GB2312" w:eastAsia="楷体_GB2312" w:hint="eastAsia"/>
          <w:kern w:val="0"/>
        </w:rPr>
        <w:t>乘快艇等水上交通工具时，要穿救生衣。</w:t>
      </w:r>
    </w:p>
    <w:p w:rsidR="007C09B4" w:rsidRDefault="007C09B4" w:rsidP="007C09B4">
      <w:pPr>
        <w:spacing w:line="300" w:lineRule="exact"/>
        <w:ind w:firstLineChars="150" w:firstLine="315"/>
        <w:rPr>
          <w:rFonts w:ascii="楷体_GB2312" w:eastAsia="楷体_GB2312"/>
          <w:kern w:val="0"/>
        </w:rPr>
      </w:pP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4</w:t>
      </w:r>
      <w:r>
        <w:rPr>
          <w:rFonts w:ascii="楷体_GB2312" w:eastAsia="楷体_GB2312" w:hint="eastAsia"/>
          <w:kern w:val="0"/>
        </w:rPr>
        <w:t>、饮食安全</w:t>
      </w:r>
    </w:p>
    <w:p w:rsidR="007C09B4" w:rsidRDefault="007C09B4" w:rsidP="007C09B4">
      <w:pPr>
        <w:spacing w:line="300" w:lineRule="exact"/>
        <w:ind w:firstLineChars="150" w:firstLine="315"/>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）旅游团队应在指定或下榻的酒店餐厅用餐，不购买和饮用地摊或小商贩提供的饮料食品。</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）游客应坚持饭前便后洗手的习惯，不吃过期或不洁净的饭菜瓜果；牢记自己的饮食禁忌，不盲目尝鲜、贪吃、乱吃。</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5</w:t>
      </w:r>
      <w:r>
        <w:rPr>
          <w:rFonts w:ascii="楷体_GB2312" w:eastAsia="楷体_GB2312" w:hint="eastAsia"/>
          <w:kern w:val="0"/>
        </w:rPr>
        <w:t>、住宿安全</w:t>
      </w:r>
    </w:p>
    <w:p w:rsidR="007C09B4" w:rsidRDefault="007C09B4" w:rsidP="007C09B4">
      <w:pPr>
        <w:spacing w:line="300" w:lineRule="exact"/>
        <w:ind w:firstLineChars="150" w:firstLine="315"/>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）进入酒店，要配合领队和地接导游共同在总台办理入住登记手续。</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）游客出入房间要随时关门锁门，要保管好自己房间的钥匙，随身携带一张记有该酒店地理位置和联系电话的卡片，以确保迷路后安全返回。</w:t>
      </w:r>
    </w:p>
    <w:p w:rsidR="007C09B4" w:rsidRDefault="007C09B4" w:rsidP="007C09B4">
      <w:pPr>
        <w:spacing w:line="300" w:lineRule="exact"/>
        <w:ind w:leftChars="150" w:left="840"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3</w:t>
      </w:r>
      <w:r>
        <w:rPr>
          <w:rFonts w:ascii="楷体_GB2312" w:eastAsia="楷体_GB2312" w:hint="eastAsia"/>
          <w:kern w:val="0"/>
        </w:rPr>
        <w:t>）在房内，要提醒游客正确使用房间电器等设施，不要在床上吸烟，吸烟后一定要将烟头熄灭，不要随地乱扔；不要把衣物晾在灯架上。了解酒店房间里的各项付费情况。</w:t>
      </w:r>
    </w:p>
    <w:p w:rsidR="007C09B4" w:rsidRDefault="007C09B4" w:rsidP="007C09B4">
      <w:pPr>
        <w:spacing w:line="300" w:lineRule="exact"/>
        <w:ind w:firstLineChars="150" w:firstLine="315"/>
        <w:rPr>
          <w:rFonts w:ascii="楷体_GB2312" w:eastAsia="楷体_GB2312"/>
          <w:kern w:val="0"/>
        </w:rPr>
      </w:pPr>
      <w:r>
        <w:rPr>
          <w:rFonts w:ascii="楷体_GB2312" w:eastAsia="楷体_GB2312" w:hint="eastAsia"/>
          <w:kern w:val="0"/>
        </w:rPr>
        <w:t>（</w:t>
      </w:r>
      <w:r>
        <w:rPr>
          <w:rFonts w:ascii="楷体_GB2312" w:eastAsia="楷体_GB2312"/>
          <w:kern w:val="0"/>
        </w:rPr>
        <w:t>4</w:t>
      </w:r>
      <w:r>
        <w:rPr>
          <w:rFonts w:ascii="楷体_GB2312" w:eastAsia="楷体_GB2312" w:hint="eastAsia"/>
          <w:kern w:val="0"/>
        </w:rPr>
        <w:t>）退房前，要检查所携带的行李物品，特别注意证件和重要文件及存放的贵重物品。</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6</w:t>
      </w:r>
      <w:r>
        <w:rPr>
          <w:rFonts w:ascii="楷体_GB2312" w:eastAsia="楷体_GB2312" w:hint="eastAsia"/>
          <w:kern w:val="0"/>
        </w:rPr>
        <w:t>、观光安全</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）团体旅行时，知游客不可擅自脱团；若单独离队，须告知领队和导游的手机号码、所住酒店地址电话，以备离队后联系方便。</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）抵达景区游览，游客要记住导游交代的集合地点、时间、所乘旅游车牌号，万一脱团，请于集中地点等候；万一联系不到，可自行乘出租车返回酒店或请警方协助。</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3</w:t>
      </w:r>
      <w:r>
        <w:rPr>
          <w:rFonts w:ascii="楷体_GB2312" w:eastAsia="楷体_GB2312" w:hint="eastAsia"/>
          <w:kern w:val="0"/>
        </w:rPr>
        <w:t>）行程中或自由活动中如果有刺激性活动项目，游客要量力而行，有心脏病、肺病、哮喘病、高血压者切忌参与水上、高空活动。</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4</w:t>
      </w:r>
      <w:r>
        <w:rPr>
          <w:rFonts w:ascii="楷体_GB2312" w:eastAsia="楷体_GB2312" w:hint="eastAsia"/>
          <w:kern w:val="0"/>
        </w:rPr>
        <w:t>）游客如要夜间自由活动，要提醒他们结伴而行，并了解大致的活动范围，不要乘坐无标志的车辆，不要围观交通事故、街头纠纷，不要太晚返回。</w:t>
      </w:r>
    </w:p>
    <w:p w:rsidR="007C09B4" w:rsidRDefault="007C09B4" w:rsidP="007C09B4">
      <w:pPr>
        <w:spacing w:line="300" w:lineRule="exact"/>
        <w:ind w:firstLineChars="150" w:firstLine="315"/>
        <w:rPr>
          <w:rFonts w:ascii="楷体_GB2312" w:eastAsia="楷体_GB2312"/>
          <w:kern w:val="0"/>
        </w:rPr>
      </w:pPr>
      <w:r>
        <w:rPr>
          <w:rFonts w:ascii="楷体_GB2312" w:eastAsia="楷体_GB2312"/>
          <w:kern w:val="0"/>
        </w:rPr>
        <w:t>7</w:t>
      </w:r>
      <w:r>
        <w:rPr>
          <w:rFonts w:ascii="楷体_GB2312" w:eastAsia="楷体_GB2312" w:hint="eastAsia"/>
          <w:kern w:val="0"/>
        </w:rPr>
        <w:t>、人身安全</w:t>
      </w:r>
    </w:p>
    <w:p w:rsidR="007C09B4" w:rsidRDefault="007C09B4" w:rsidP="007C09B4">
      <w:pPr>
        <w:spacing w:line="300" w:lineRule="exact"/>
        <w:ind w:firstLineChars="200" w:firstLine="420"/>
        <w:rPr>
          <w:rFonts w:ascii="楷体_GB2312" w:eastAsia="楷体_GB2312"/>
          <w:kern w:val="0"/>
        </w:rPr>
      </w:pPr>
      <w:r>
        <w:rPr>
          <w:rFonts w:ascii="楷体_GB2312" w:eastAsia="楷体_GB2312" w:hint="eastAsia"/>
          <w:kern w:val="0"/>
        </w:rPr>
        <w:t>（</w:t>
      </w:r>
      <w:r>
        <w:rPr>
          <w:rFonts w:ascii="楷体_GB2312" w:eastAsia="楷体_GB2312"/>
          <w:kern w:val="0"/>
        </w:rPr>
        <w:t>1</w:t>
      </w:r>
      <w:r>
        <w:rPr>
          <w:rFonts w:ascii="楷体_GB2312" w:eastAsia="楷体_GB2312" w:hint="eastAsia"/>
          <w:kern w:val="0"/>
        </w:rPr>
        <w:t>）严禁游客参与涉及色情、赌博、毒品等内容的活动。</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2</w:t>
      </w:r>
      <w:r>
        <w:rPr>
          <w:rFonts w:ascii="楷体_GB2312" w:eastAsia="楷体_GB2312" w:hint="eastAsia"/>
          <w:kern w:val="0"/>
        </w:rPr>
        <w:t>）不得参与“法轮功”等非法组织的活动。若遇到法轮功等政治势力，应采取不理、不睬、不收的态度。</w:t>
      </w:r>
    </w:p>
    <w:p w:rsidR="007C09B4" w:rsidRDefault="007C09B4" w:rsidP="007C09B4">
      <w:pPr>
        <w:spacing w:line="300" w:lineRule="exact"/>
        <w:ind w:leftChars="171" w:left="884" w:hangingChars="250" w:hanging="525"/>
        <w:rPr>
          <w:rFonts w:ascii="楷体_GB2312" w:eastAsia="楷体_GB2312"/>
          <w:kern w:val="0"/>
        </w:rPr>
      </w:pPr>
      <w:r>
        <w:rPr>
          <w:rFonts w:ascii="楷体_GB2312" w:eastAsia="楷体_GB2312" w:hint="eastAsia"/>
          <w:kern w:val="0"/>
        </w:rPr>
        <w:t>（</w:t>
      </w:r>
      <w:r>
        <w:rPr>
          <w:rFonts w:ascii="楷体_GB2312" w:eastAsia="楷体_GB2312"/>
          <w:kern w:val="0"/>
        </w:rPr>
        <w:t>3</w:t>
      </w:r>
      <w:r>
        <w:rPr>
          <w:rFonts w:ascii="楷体_GB2312" w:eastAsia="楷体_GB2312" w:hint="eastAsia"/>
          <w:kern w:val="0"/>
        </w:rPr>
        <w:t>）旅游者在旅游中应听从导游和领队的安全警示，对危及生命、财产安全的活动和地区不得擅自前往。</w:t>
      </w:r>
    </w:p>
    <w:p w:rsidR="007C09B4" w:rsidRDefault="007C09B4" w:rsidP="007C09B4">
      <w:pPr>
        <w:spacing w:line="300" w:lineRule="exact"/>
        <w:ind w:leftChars="171" w:left="884" w:hangingChars="250" w:hanging="525"/>
        <w:rPr>
          <w:rFonts w:ascii="Arial" w:eastAsia="楷体_GB2312" w:hAnsi="Arial" w:cs="Arial"/>
          <w:b/>
          <w:bCs/>
          <w:color w:val="000000"/>
        </w:rPr>
      </w:pPr>
      <w:r>
        <w:rPr>
          <w:rFonts w:ascii="楷体_GB2312" w:eastAsia="楷体_GB2312" w:hint="eastAsia"/>
          <w:kern w:val="0"/>
        </w:rPr>
        <w:t>（</w:t>
      </w:r>
      <w:r>
        <w:rPr>
          <w:rFonts w:ascii="楷体_GB2312" w:eastAsia="楷体_GB2312"/>
          <w:kern w:val="0"/>
        </w:rPr>
        <w:t>4</w:t>
      </w:r>
      <w:r>
        <w:rPr>
          <w:rFonts w:ascii="楷体_GB2312" w:eastAsia="楷体_GB2312" w:hint="eastAsia"/>
          <w:kern w:val="0"/>
        </w:rPr>
        <w:t>）万一发生人身安全事故，不要惊慌，要采取自救和互救措施，保护事故现场，并速向当地警方报告，取得警方的书面证明，要求警方缉拿罪犯或提供保护。</w:t>
      </w:r>
    </w:p>
    <w:p w:rsidR="007C09B4" w:rsidRDefault="007C09B4" w:rsidP="007C09B4">
      <w:pPr>
        <w:spacing w:line="300" w:lineRule="exact"/>
        <w:ind w:left="360"/>
        <w:jc w:val="center"/>
        <w:rPr>
          <w:rFonts w:ascii="楷体_GB2312" w:eastAsia="楷体_GB2312" w:hAnsi="楷体"/>
          <w:b/>
          <w:shd w:val="pct10" w:color="auto" w:fill="FFFFFF"/>
        </w:rPr>
      </w:pPr>
    </w:p>
    <w:p w:rsidR="007C09B4" w:rsidRDefault="007C09B4" w:rsidP="007C09B4">
      <w:pPr>
        <w:spacing w:line="300" w:lineRule="exact"/>
        <w:ind w:left="360"/>
        <w:jc w:val="center"/>
        <w:rPr>
          <w:rFonts w:ascii="楷体_GB2312" w:eastAsia="楷体_GB2312" w:hAnsi="楷体"/>
          <w:b/>
          <w:shd w:val="pct10" w:color="auto" w:fill="FFFFFF"/>
        </w:rPr>
      </w:pPr>
    </w:p>
    <w:p w:rsidR="007C09B4" w:rsidRDefault="007C09B4" w:rsidP="007C09B4">
      <w:pPr>
        <w:spacing w:line="300" w:lineRule="exact"/>
        <w:ind w:left="360"/>
        <w:jc w:val="center"/>
        <w:rPr>
          <w:rFonts w:ascii="楷体_GB2312" w:eastAsia="楷体_GB2312" w:hAnsi="楷体"/>
          <w:b/>
          <w:shd w:val="pct10" w:color="auto" w:fill="FFFFFF"/>
        </w:rPr>
      </w:pPr>
    </w:p>
    <w:p w:rsidR="007C09B4" w:rsidRDefault="007C09B4" w:rsidP="007C09B4">
      <w:pPr>
        <w:spacing w:line="300" w:lineRule="exact"/>
        <w:ind w:left="360"/>
        <w:jc w:val="center"/>
        <w:rPr>
          <w:rFonts w:ascii="楷体_GB2312" w:eastAsia="楷体_GB2312" w:hAnsi="楷体"/>
          <w:b/>
          <w:shd w:val="pct10" w:color="auto" w:fill="FFFFFF"/>
        </w:rPr>
      </w:pPr>
    </w:p>
    <w:p w:rsidR="007C09B4" w:rsidRDefault="007C09B4" w:rsidP="007C09B4">
      <w:pPr>
        <w:spacing w:line="300" w:lineRule="exact"/>
        <w:ind w:left="360"/>
        <w:jc w:val="center"/>
        <w:rPr>
          <w:rFonts w:ascii="楷体_GB2312" w:eastAsia="楷体_GB2312" w:hAnsi="楷体"/>
          <w:b/>
          <w:shd w:val="pct10" w:color="auto" w:fill="FFFFFF"/>
        </w:rPr>
      </w:pPr>
    </w:p>
    <w:p w:rsidR="007C09B4" w:rsidRDefault="007C09B4" w:rsidP="007C09B4">
      <w:pPr>
        <w:spacing w:line="300" w:lineRule="exact"/>
        <w:ind w:left="360"/>
        <w:jc w:val="center"/>
        <w:rPr>
          <w:rFonts w:ascii="楷体_GB2312" w:eastAsia="楷体_GB2312" w:hAnsi="楷体"/>
          <w:b/>
          <w:shd w:val="pct10" w:color="auto" w:fill="FFFFFF"/>
        </w:rPr>
      </w:pPr>
    </w:p>
    <w:p w:rsidR="007C09B4" w:rsidRPr="00905DCF" w:rsidRDefault="007C09B4" w:rsidP="007C09B4">
      <w:pPr>
        <w:spacing w:line="300" w:lineRule="exact"/>
        <w:ind w:left="360"/>
        <w:jc w:val="center"/>
        <w:rPr>
          <w:rFonts w:ascii="楷体_GB2312" w:eastAsia="楷体_GB2312" w:hAnsi="楷体"/>
          <w:b/>
          <w:shd w:val="pct10" w:color="auto" w:fill="FFFFFF"/>
        </w:rPr>
      </w:pPr>
    </w:p>
    <w:p w:rsidR="007C09B4" w:rsidRPr="00C92DD5" w:rsidRDefault="007C09B4" w:rsidP="007C09B4">
      <w:pPr>
        <w:ind w:firstLineChars="350" w:firstLine="840"/>
        <w:jc w:val="left"/>
        <w:rPr>
          <w:rFonts w:ascii="楷体" w:eastAsia="楷体" w:hAnsi="楷体"/>
          <w:sz w:val="24"/>
        </w:rPr>
      </w:pPr>
      <w:r w:rsidRPr="00C92DD5">
        <w:rPr>
          <w:rFonts w:ascii="楷体" w:eastAsia="楷体" w:hAnsi="楷体" w:hint="eastAsia"/>
          <w:sz w:val="24"/>
        </w:rPr>
        <w:t>旅行社（盖章）：旅游者或旅游者代表（签章）：</w:t>
      </w:r>
    </w:p>
    <w:p w:rsidR="007C09B4" w:rsidRDefault="007C09B4" w:rsidP="007C09B4">
      <w:pPr>
        <w:ind w:firstLineChars="350" w:firstLine="840"/>
        <w:jc w:val="left"/>
        <w:rPr>
          <w:rFonts w:ascii="楷体" w:eastAsia="楷体" w:hAnsi="楷体"/>
          <w:sz w:val="24"/>
        </w:rPr>
      </w:pPr>
      <w:r w:rsidRPr="00C92DD5">
        <w:rPr>
          <w:rFonts w:ascii="楷体" w:eastAsia="楷体" w:hAnsi="楷体" w:hint="eastAsia"/>
          <w:sz w:val="24"/>
        </w:rPr>
        <w:t xml:space="preserve">经办人及电话： </w:t>
      </w:r>
    </w:p>
    <w:p w:rsidR="007C09B4" w:rsidRPr="009811A5" w:rsidRDefault="007C09B4" w:rsidP="007C09B4">
      <w:pPr>
        <w:ind w:firstLineChars="350" w:firstLine="840"/>
        <w:jc w:val="left"/>
        <w:rPr>
          <w:rFonts w:ascii="楷体" w:eastAsia="楷体" w:hAnsi="楷体"/>
          <w:sz w:val="24"/>
        </w:rPr>
      </w:pPr>
      <w:r w:rsidRPr="00C92DD5">
        <w:rPr>
          <w:rFonts w:ascii="楷体" w:eastAsia="楷体" w:hAnsi="楷体" w:hint="eastAsia"/>
          <w:sz w:val="24"/>
        </w:rPr>
        <w:t>签约日期：</w:t>
      </w:r>
      <w:r w:rsidRPr="009811A5">
        <w:rPr>
          <w:rFonts w:ascii="楷体" w:eastAsia="楷体" w:hAnsi="楷体" w:hint="eastAsia"/>
          <w:sz w:val="24"/>
        </w:rPr>
        <w:t>签约日期：</w:t>
      </w:r>
    </w:p>
    <w:p w:rsidR="007C09B4" w:rsidRDefault="007C09B4" w:rsidP="00CD3447">
      <w:pPr>
        <w:spacing w:line="0" w:lineRule="atLeast"/>
        <w:ind w:right="-1054" w:firstLineChars="1540" w:firstLine="4314"/>
        <w:rPr>
          <w:rFonts w:ascii="楷体_GB2312" w:eastAsia="楷体_GB2312" w:hAnsi="楷体"/>
          <w:b/>
          <w:sz w:val="28"/>
          <w:szCs w:val="28"/>
          <w:shd w:val="pct10" w:color="auto" w:fill="FFFFFF"/>
        </w:rPr>
      </w:pPr>
    </w:p>
    <w:p w:rsidR="007C09B4" w:rsidRDefault="007C09B4" w:rsidP="00CD3447">
      <w:pPr>
        <w:spacing w:line="0" w:lineRule="atLeast"/>
        <w:ind w:right="-1054" w:firstLineChars="1540" w:firstLine="4314"/>
        <w:rPr>
          <w:rFonts w:ascii="楷体_GB2312" w:eastAsia="楷体_GB2312" w:hAnsi="楷体"/>
          <w:b/>
          <w:sz w:val="28"/>
          <w:szCs w:val="28"/>
          <w:shd w:val="pct10" w:color="auto" w:fill="FFFFFF"/>
        </w:rPr>
      </w:pPr>
      <w:r w:rsidRPr="00F364CF">
        <w:rPr>
          <w:rFonts w:ascii="楷体_GB2312" w:eastAsia="楷体_GB2312" w:hAnsi="楷体" w:hint="eastAsia"/>
          <w:b/>
          <w:sz w:val="28"/>
          <w:szCs w:val="28"/>
          <w:shd w:val="pct10" w:color="auto" w:fill="FFFFFF"/>
        </w:rPr>
        <w:t>祝您旅途愉快！</w:t>
      </w:r>
    </w:p>
    <w:p w:rsidR="007C09B4" w:rsidRPr="009E2E46" w:rsidRDefault="007C09B4" w:rsidP="007A0027">
      <w:pPr>
        <w:spacing w:line="400" w:lineRule="exact"/>
        <w:rPr>
          <w:rFonts w:ascii="微软雅黑" w:eastAsia="微软雅黑" w:hAnsi="微软雅黑" w:cs="Arial"/>
          <w:sz w:val="18"/>
          <w:szCs w:val="18"/>
        </w:rPr>
      </w:pPr>
    </w:p>
    <w:sectPr w:rsidR="007C09B4" w:rsidRPr="009E2E46" w:rsidSect="00843236">
      <w:headerReference w:type="default" r:id="rId15"/>
      <w:pgSz w:w="11906" w:h="16838"/>
      <w:pgMar w:top="1402" w:right="1134" w:bottom="779"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E7C" w:rsidRDefault="00872E7C" w:rsidP="00BD2D2D">
      <w:r>
        <w:separator/>
      </w:r>
    </w:p>
  </w:endnote>
  <w:endnote w:type="continuationSeparator" w:id="1">
    <w:p w:rsidR="00872E7C" w:rsidRDefault="00872E7C" w:rsidP="00BD2D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E7C" w:rsidRDefault="00872E7C" w:rsidP="00BD2D2D">
      <w:r>
        <w:separator/>
      </w:r>
    </w:p>
  </w:footnote>
  <w:footnote w:type="continuationSeparator" w:id="1">
    <w:p w:rsidR="00872E7C" w:rsidRDefault="00872E7C" w:rsidP="00BD2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41" w:rsidRPr="00316EE4" w:rsidRDefault="00316EE4" w:rsidP="00316EE4">
    <w:pPr>
      <w:tabs>
        <w:tab w:val="center" w:pos="4819"/>
      </w:tabs>
      <w:rPr>
        <w:i/>
      </w:rPr>
    </w:pPr>
    <w:r w:rsidRPr="00316EE4">
      <w:rPr>
        <w:noProof/>
      </w:rPr>
      <w:drawing>
        <wp:anchor distT="0" distB="0" distL="114300" distR="114300" simplePos="0" relativeHeight="251659264" behindDoc="1" locked="0" layoutInCell="1" allowOverlap="1">
          <wp:simplePos x="0" y="0"/>
          <wp:positionH relativeFrom="column">
            <wp:posOffset>-777240</wp:posOffset>
          </wp:positionH>
          <wp:positionV relativeFrom="paragraph">
            <wp:posOffset>-648487</wp:posOffset>
          </wp:positionV>
          <wp:extent cx="7629525" cy="10823727"/>
          <wp:effectExtent l="19050" t="0" r="9525" b="0"/>
          <wp:wrapNone/>
          <wp:docPr id="2" name="图片 2" descr="亲子德奥11日-内页17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亲子德奥11日-内页170406.jpg"/>
                  <pic:cNvPicPr/>
                </pic:nvPicPr>
                <pic:blipFill>
                  <a:blip r:embed="rId1"/>
                  <a:stretch>
                    <a:fillRect/>
                  </a:stretch>
                </pic:blipFill>
                <pic:spPr>
                  <a:xfrm>
                    <a:off x="0" y="0"/>
                    <a:ext cx="7629525" cy="10823727"/>
                  </a:xfrm>
                  <a:prstGeom prst="rect">
                    <a:avLst/>
                  </a:prstGeom>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86.25pt" o:bullet="t">
        <v:imagedata r:id="rId1" o:title="项目编号"/>
      </v:shape>
    </w:pict>
  </w:numPicBullet>
  <w:numPicBullet w:numPicBulletId="1">
    <w:pict>
      <v:shape id="_x0000_i1032" type="#_x0000_t75" style="width:23.25pt;height:12.75pt;visibility:visible;mso-wrap-style:square" o:bullet="t">
        <v:imagedata r:id="rId2" o:title=""/>
      </v:shape>
    </w:pict>
  </w:numPicBullet>
  <w:abstractNum w:abstractNumId="0">
    <w:nsid w:val="034E718D"/>
    <w:multiLevelType w:val="hybridMultilevel"/>
    <w:tmpl w:val="F81044E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41C38E7"/>
    <w:multiLevelType w:val="singleLevel"/>
    <w:tmpl w:val="E02CBDE0"/>
    <w:lvl w:ilvl="0">
      <w:start w:val="1"/>
      <w:numFmt w:val="bullet"/>
      <w:lvlText w:val=""/>
      <w:lvlJc w:val="left"/>
      <w:pPr>
        <w:tabs>
          <w:tab w:val="num" w:pos="425"/>
        </w:tabs>
        <w:ind w:left="425" w:hanging="425"/>
      </w:pPr>
      <w:rPr>
        <w:rFonts w:ascii="Wingdings" w:hAnsi="Wingdings" w:hint="default"/>
        <w:color w:val="000000"/>
      </w:rPr>
    </w:lvl>
  </w:abstractNum>
  <w:abstractNum w:abstractNumId="2">
    <w:nsid w:val="1B750CB9"/>
    <w:multiLevelType w:val="hybridMultilevel"/>
    <w:tmpl w:val="037CFDAC"/>
    <w:lvl w:ilvl="0" w:tplc="580E9C0E">
      <w:start w:val="1"/>
      <w:numFmt w:val="decimal"/>
      <w:lvlText w:val="%1、"/>
      <w:lvlJc w:val="left"/>
      <w:pPr>
        <w:tabs>
          <w:tab w:val="num" w:pos="360"/>
        </w:tabs>
        <w:ind w:left="360" w:hanging="360"/>
      </w:pPr>
      <w:rPr>
        <w:rFonts w:ascii="楷体_GB2312" w:eastAsia="楷体_GB2312" w:hAnsi="Arial" w:cs="Arial"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E2F1F15"/>
    <w:multiLevelType w:val="hybridMultilevel"/>
    <w:tmpl w:val="B44A0668"/>
    <w:lvl w:ilvl="0" w:tplc="0409000F">
      <w:start w:val="1"/>
      <w:numFmt w:val="decimal"/>
      <w:lvlText w:val="%1."/>
      <w:lvlJc w:val="left"/>
      <w:pPr>
        <w:tabs>
          <w:tab w:val="num" w:pos="562"/>
        </w:tabs>
        <w:ind w:left="562" w:hanging="420"/>
      </w:pPr>
    </w:lvl>
    <w:lvl w:ilvl="1" w:tplc="0E1A4E54">
      <w:start w:val="17"/>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CFC04CD"/>
    <w:multiLevelType w:val="hybridMultilevel"/>
    <w:tmpl w:val="8160AD84"/>
    <w:lvl w:ilvl="0" w:tplc="48F2F9A2">
      <w:numFmt w:val="bullet"/>
      <w:lvlText w:val="★"/>
      <w:lvlJc w:val="left"/>
      <w:pPr>
        <w:ind w:left="360" w:hanging="360"/>
      </w:pPr>
      <w:rPr>
        <w:rFonts w:ascii="楷体_GB2312" w:eastAsia="楷体_GB2312"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E801466"/>
    <w:multiLevelType w:val="hybridMultilevel"/>
    <w:tmpl w:val="2920FD0C"/>
    <w:lvl w:ilvl="0" w:tplc="59826D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F6D01EF"/>
    <w:multiLevelType w:val="hybridMultilevel"/>
    <w:tmpl w:val="9BE04CAE"/>
    <w:lvl w:ilvl="0" w:tplc="47D4FC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9614E80"/>
    <w:multiLevelType w:val="hybridMultilevel"/>
    <w:tmpl w:val="A2621B36"/>
    <w:lvl w:ilvl="0" w:tplc="00588840">
      <w:start w:val="1"/>
      <w:numFmt w:val="decimal"/>
      <w:lvlText w:val="%1、"/>
      <w:lvlJc w:val="left"/>
      <w:pPr>
        <w:tabs>
          <w:tab w:val="num" w:pos="360"/>
        </w:tabs>
        <w:ind w:left="360" w:hanging="360"/>
      </w:pPr>
      <w:rPr>
        <w:rFonts w:hint="default"/>
      </w:rPr>
    </w:lvl>
    <w:lvl w:ilvl="1" w:tplc="501CCE78">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FC929F0"/>
    <w:multiLevelType w:val="hybridMultilevel"/>
    <w:tmpl w:val="6EAAF500"/>
    <w:lvl w:ilvl="0" w:tplc="88D6F76C">
      <w:start w:val="1"/>
      <w:numFmt w:val="japaneseCounting"/>
      <w:lvlText w:val="%1、"/>
      <w:lvlJc w:val="left"/>
      <w:pPr>
        <w:ind w:left="732" w:hanging="450"/>
      </w:pPr>
      <w:rPr>
        <w:rFonts w:hint="default"/>
      </w:rPr>
    </w:lvl>
    <w:lvl w:ilvl="1" w:tplc="04090019" w:tentative="1">
      <w:start w:val="1"/>
      <w:numFmt w:val="lowerLetter"/>
      <w:lvlText w:val="%2)"/>
      <w:lvlJc w:val="left"/>
      <w:pPr>
        <w:ind w:left="1122" w:hanging="420"/>
      </w:pPr>
    </w:lvl>
    <w:lvl w:ilvl="2" w:tplc="0409001B" w:tentative="1">
      <w:start w:val="1"/>
      <w:numFmt w:val="lowerRoman"/>
      <w:lvlText w:val="%3."/>
      <w:lvlJc w:val="right"/>
      <w:pPr>
        <w:ind w:left="1542" w:hanging="420"/>
      </w:pPr>
    </w:lvl>
    <w:lvl w:ilvl="3" w:tplc="0409000F" w:tentative="1">
      <w:start w:val="1"/>
      <w:numFmt w:val="decimal"/>
      <w:lvlText w:val="%4."/>
      <w:lvlJc w:val="left"/>
      <w:pPr>
        <w:ind w:left="1962" w:hanging="420"/>
      </w:pPr>
    </w:lvl>
    <w:lvl w:ilvl="4" w:tplc="04090019" w:tentative="1">
      <w:start w:val="1"/>
      <w:numFmt w:val="lowerLetter"/>
      <w:lvlText w:val="%5)"/>
      <w:lvlJc w:val="left"/>
      <w:pPr>
        <w:ind w:left="2382" w:hanging="420"/>
      </w:pPr>
    </w:lvl>
    <w:lvl w:ilvl="5" w:tplc="0409001B" w:tentative="1">
      <w:start w:val="1"/>
      <w:numFmt w:val="lowerRoman"/>
      <w:lvlText w:val="%6."/>
      <w:lvlJc w:val="right"/>
      <w:pPr>
        <w:ind w:left="2802" w:hanging="420"/>
      </w:pPr>
    </w:lvl>
    <w:lvl w:ilvl="6" w:tplc="0409000F" w:tentative="1">
      <w:start w:val="1"/>
      <w:numFmt w:val="decimal"/>
      <w:lvlText w:val="%7."/>
      <w:lvlJc w:val="left"/>
      <w:pPr>
        <w:ind w:left="3222" w:hanging="420"/>
      </w:pPr>
    </w:lvl>
    <w:lvl w:ilvl="7" w:tplc="04090019" w:tentative="1">
      <w:start w:val="1"/>
      <w:numFmt w:val="lowerLetter"/>
      <w:lvlText w:val="%8)"/>
      <w:lvlJc w:val="left"/>
      <w:pPr>
        <w:ind w:left="3642" w:hanging="420"/>
      </w:pPr>
    </w:lvl>
    <w:lvl w:ilvl="8" w:tplc="0409001B" w:tentative="1">
      <w:start w:val="1"/>
      <w:numFmt w:val="lowerRoman"/>
      <w:lvlText w:val="%9."/>
      <w:lvlJc w:val="right"/>
      <w:pPr>
        <w:ind w:left="4062" w:hanging="420"/>
      </w:pPr>
    </w:lvl>
  </w:abstractNum>
  <w:abstractNum w:abstractNumId="9">
    <w:nsid w:val="51242174"/>
    <w:multiLevelType w:val="hybridMultilevel"/>
    <w:tmpl w:val="DB8081C0"/>
    <w:lvl w:ilvl="0" w:tplc="D20E1E7C">
      <w:start w:val="17"/>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2FC5508"/>
    <w:multiLevelType w:val="hybridMultilevel"/>
    <w:tmpl w:val="155A9CBA"/>
    <w:lvl w:ilvl="0" w:tplc="4FF4DA16">
      <w:start w:val="2"/>
      <w:numFmt w:val="decimal"/>
      <w:lvlText w:val="（%1）"/>
      <w:lvlJc w:val="left"/>
      <w:pPr>
        <w:ind w:left="1724" w:hanging="720"/>
      </w:pPr>
      <w:rPr>
        <w:rFonts w:hint="default"/>
      </w:rPr>
    </w:lvl>
    <w:lvl w:ilvl="1" w:tplc="04090019">
      <w:start w:val="1"/>
      <w:numFmt w:val="lowerLetter"/>
      <w:lvlText w:val="%2)"/>
      <w:lvlJc w:val="left"/>
      <w:pPr>
        <w:ind w:left="1844" w:hanging="420"/>
      </w:pPr>
    </w:lvl>
    <w:lvl w:ilvl="2" w:tplc="0409001B" w:tentative="1">
      <w:start w:val="1"/>
      <w:numFmt w:val="lowerRoman"/>
      <w:lvlText w:val="%3."/>
      <w:lvlJc w:val="right"/>
      <w:pPr>
        <w:ind w:left="2264" w:hanging="420"/>
      </w:pPr>
    </w:lvl>
    <w:lvl w:ilvl="3" w:tplc="0409000F" w:tentative="1">
      <w:start w:val="1"/>
      <w:numFmt w:val="decimal"/>
      <w:lvlText w:val="%4."/>
      <w:lvlJc w:val="left"/>
      <w:pPr>
        <w:ind w:left="2684" w:hanging="420"/>
      </w:pPr>
    </w:lvl>
    <w:lvl w:ilvl="4" w:tplc="04090019" w:tentative="1">
      <w:start w:val="1"/>
      <w:numFmt w:val="lowerLetter"/>
      <w:lvlText w:val="%5)"/>
      <w:lvlJc w:val="left"/>
      <w:pPr>
        <w:ind w:left="3104" w:hanging="420"/>
      </w:pPr>
    </w:lvl>
    <w:lvl w:ilvl="5" w:tplc="0409001B" w:tentative="1">
      <w:start w:val="1"/>
      <w:numFmt w:val="lowerRoman"/>
      <w:lvlText w:val="%6."/>
      <w:lvlJc w:val="right"/>
      <w:pPr>
        <w:ind w:left="3524" w:hanging="420"/>
      </w:pPr>
    </w:lvl>
    <w:lvl w:ilvl="6" w:tplc="0409000F" w:tentative="1">
      <w:start w:val="1"/>
      <w:numFmt w:val="decimal"/>
      <w:lvlText w:val="%7."/>
      <w:lvlJc w:val="left"/>
      <w:pPr>
        <w:ind w:left="3944" w:hanging="420"/>
      </w:pPr>
    </w:lvl>
    <w:lvl w:ilvl="7" w:tplc="04090019" w:tentative="1">
      <w:start w:val="1"/>
      <w:numFmt w:val="lowerLetter"/>
      <w:lvlText w:val="%8)"/>
      <w:lvlJc w:val="left"/>
      <w:pPr>
        <w:ind w:left="4364" w:hanging="420"/>
      </w:pPr>
    </w:lvl>
    <w:lvl w:ilvl="8" w:tplc="0409001B" w:tentative="1">
      <w:start w:val="1"/>
      <w:numFmt w:val="lowerRoman"/>
      <w:lvlText w:val="%9."/>
      <w:lvlJc w:val="right"/>
      <w:pPr>
        <w:ind w:left="4784" w:hanging="420"/>
      </w:pPr>
    </w:lvl>
  </w:abstractNum>
  <w:abstractNum w:abstractNumId="11">
    <w:nsid w:val="53D1495D"/>
    <w:multiLevelType w:val="hybridMultilevel"/>
    <w:tmpl w:val="9912D32A"/>
    <w:lvl w:ilvl="0" w:tplc="BDDEA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3735D1"/>
    <w:multiLevelType w:val="hybridMultilevel"/>
    <w:tmpl w:val="DB7831AE"/>
    <w:lvl w:ilvl="0" w:tplc="D422CCCA">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5F614775"/>
    <w:multiLevelType w:val="hybridMultilevel"/>
    <w:tmpl w:val="EA14C500"/>
    <w:lvl w:ilvl="0" w:tplc="51EA1932">
      <w:start w:val="1"/>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5FC25120"/>
    <w:multiLevelType w:val="hybridMultilevel"/>
    <w:tmpl w:val="6BDC60EC"/>
    <w:lvl w:ilvl="0" w:tplc="3B5496AA">
      <w:start w:val="3"/>
      <w:numFmt w:val="japaneseCounting"/>
      <w:lvlText w:val="%1、"/>
      <w:lvlJc w:val="left"/>
      <w:pPr>
        <w:ind w:left="732" w:hanging="450"/>
      </w:pPr>
      <w:rPr>
        <w:rFonts w:hint="default"/>
      </w:rPr>
    </w:lvl>
    <w:lvl w:ilvl="1" w:tplc="04090019" w:tentative="1">
      <w:start w:val="1"/>
      <w:numFmt w:val="lowerLetter"/>
      <w:lvlText w:val="%2)"/>
      <w:lvlJc w:val="left"/>
      <w:pPr>
        <w:ind w:left="1122" w:hanging="420"/>
      </w:pPr>
    </w:lvl>
    <w:lvl w:ilvl="2" w:tplc="0409001B" w:tentative="1">
      <w:start w:val="1"/>
      <w:numFmt w:val="lowerRoman"/>
      <w:lvlText w:val="%3."/>
      <w:lvlJc w:val="right"/>
      <w:pPr>
        <w:ind w:left="1542" w:hanging="420"/>
      </w:pPr>
    </w:lvl>
    <w:lvl w:ilvl="3" w:tplc="0409000F" w:tentative="1">
      <w:start w:val="1"/>
      <w:numFmt w:val="decimal"/>
      <w:lvlText w:val="%4."/>
      <w:lvlJc w:val="left"/>
      <w:pPr>
        <w:ind w:left="1962" w:hanging="420"/>
      </w:pPr>
    </w:lvl>
    <w:lvl w:ilvl="4" w:tplc="04090019" w:tentative="1">
      <w:start w:val="1"/>
      <w:numFmt w:val="lowerLetter"/>
      <w:lvlText w:val="%5)"/>
      <w:lvlJc w:val="left"/>
      <w:pPr>
        <w:ind w:left="2382" w:hanging="420"/>
      </w:pPr>
    </w:lvl>
    <w:lvl w:ilvl="5" w:tplc="0409001B" w:tentative="1">
      <w:start w:val="1"/>
      <w:numFmt w:val="lowerRoman"/>
      <w:lvlText w:val="%6."/>
      <w:lvlJc w:val="right"/>
      <w:pPr>
        <w:ind w:left="2802" w:hanging="420"/>
      </w:pPr>
    </w:lvl>
    <w:lvl w:ilvl="6" w:tplc="0409000F" w:tentative="1">
      <w:start w:val="1"/>
      <w:numFmt w:val="decimal"/>
      <w:lvlText w:val="%7."/>
      <w:lvlJc w:val="left"/>
      <w:pPr>
        <w:ind w:left="3222" w:hanging="420"/>
      </w:pPr>
    </w:lvl>
    <w:lvl w:ilvl="7" w:tplc="04090019" w:tentative="1">
      <w:start w:val="1"/>
      <w:numFmt w:val="lowerLetter"/>
      <w:lvlText w:val="%8)"/>
      <w:lvlJc w:val="left"/>
      <w:pPr>
        <w:ind w:left="3642" w:hanging="420"/>
      </w:pPr>
    </w:lvl>
    <w:lvl w:ilvl="8" w:tplc="0409001B" w:tentative="1">
      <w:start w:val="1"/>
      <w:numFmt w:val="lowerRoman"/>
      <w:lvlText w:val="%9."/>
      <w:lvlJc w:val="right"/>
      <w:pPr>
        <w:ind w:left="4062" w:hanging="420"/>
      </w:pPr>
    </w:lvl>
  </w:abstractNum>
  <w:abstractNum w:abstractNumId="15">
    <w:nsid w:val="662F737A"/>
    <w:multiLevelType w:val="hybridMultilevel"/>
    <w:tmpl w:val="A3D81536"/>
    <w:lvl w:ilvl="0" w:tplc="C37CF2DC">
      <w:start w:val="1"/>
      <w:numFmt w:val="decimal"/>
      <w:lvlText w:val="%1、"/>
      <w:lvlJc w:val="left"/>
      <w:pPr>
        <w:ind w:left="360" w:hanging="360"/>
      </w:pPr>
      <w:rPr>
        <w:rFonts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72953F3"/>
    <w:multiLevelType w:val="hybridMultilevel"/>
    <w:tmpl w:val="80C0ECD6"/>
    <w:lvl w:ilvl="0" w:tplc="22A2FF7A">
      <w:start w:val="5"/>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nsid w:val="6A1023CA"/>
    <w:multiLevelType w:val="hybridMultilevel"/>
    <w:tmpl w:val="EA902CC2"/>
    <w:lvl w:ilvl="0" w:tplc="0C72C27E">
      <w:start w:val="4"/>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C1B19D2"/>
    <w:multiLevelType w:val="hybridMultilevel"/>
    <w:tmpl w:val="19EE3114"/>
    <w:lvl w:ilvl="0" w:tplc="E7BA9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38C038B"/>
    <w:multiLevelType w:val="singleLevel"/>
    <w:tmpl w:val="04090001"/>
    <w:lvl w:ilvl="0">
      <w:start w:val="1"/>
      <w:numFmt w:val="bullet"/>
      <w:lvlText w:val=""/>
      <w:lvlJc w:val="left"/>
      <w:pPr>
        <w:tabs>
          <w:tab w:val="num" w:pos="420"/>
        </w:tabs>
        <w:ind w:left="420" w:hanging="420"/>
      </w:pPr>
      <w:rPr>
        <w:rFonts w:ascii="Wingdings" w:hAnsi="Wingdings" w:hint="default"/>
      </w:rPr>
    </w:lvl>
  </w:abstractNum>
  <w:abstractNum w:abstractNumId="20">
    <w:nsid w:val="75EA6721"/>
    <w:multiLevelType w:val="hybridMultilevel"/>
    <w:tmpl w:val="511AB12E"/>
    <w:lvl w:ilvl="0" w:tplc="48F2F9A2">
      <w:numFmt w:val="bullet"/>
      <w:lvlText w:val="★"/>
      <w:lvlJc w:val="left"/>
      <w:pPr>
        <w:ind w:left="525" w:hanging="420"/>
      </w:pPr>
      <w:rPr>
        <w:rFonts w:ascii="楷体_GB2312" w:eastAsia="楷体_GB2312" w:hAnsi="宋体" w:cs="宋体" w:hint="eastAsia"/>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21">
    <w:nsid w:val="75F74D9E"/>
    <w:multiLevelType w:val="hybridMultilevel"/>
    <w:tmpl w:val="288A923C"/>
    <w:lvl w:ilvl="0" w:tplc="81227934">
      <w:start w:val="1"/>
      <w:numFmt w:val="decimal"/>
      <w:lvlText w:val="%1、"/>
      <w:lvlJc w:val="left"/>
      <w:pPr>
        <w:ind w:left="360" w:hanging="360"/>
      </w:pPr>
      <w:rPr>
        <w:rFonts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BE713A8"/>
    <w:multiLevelType w:val="hybridMultilevel"/>
    <w:tmpl w:val="6A500FE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FE428E5"/>
    <w:multiLevelType w:val="hybridMultilevel"/>
    <w:tmpl w:val="B8C61BB0"/>
    <w:lvl w:ilvl="0" w:tplc="6F0EEAC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23"/>
  </w:num>
  <w:num w:numId="3">
    <w:abstractNumId w:val="15"/>
  </w:num>
  <w:num w:numId="4">
    <w:abstractNumId w:val="5"/>
  </w:num>
  <w:num w:numId="5">
    <w:abstractNumId w:val="21"/>
  </w:num>
  <w:num w:numId="6">
    <w:abstractNumId w:val="0"/>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2"/>
  </w:num>
  <w:num w:numId="12">
    <w:abstractNumId w:val="12"/>
  </w:num>
  <w:num w:numId="13">
    <w:abstractNumId w:val="9"/>
  </w:num>
  <w:num w:numId="14">
    <w:abstractNumId w:val="16"/>
  </w:num>
  <w:num w:numId="15">
    <w:abstractNumId w:val="6"/>
  </w:num>
  <w:num w:numId="16">
    <w:abstractNumId w:val="11"/>
  </w:num>
  <w:num w:numId="17">
    <w:abstractNumId w:val="18"/>
  </w:num>
  <w:num w:numId="18">
    <w:abstractNumId w:val="2"/>
  </w:num>
  <w:num w:numId="19">
    <w:abstractNumId w:val="20"/>
  </w:num>
  <w:num w:numId="20">
    <w:abstractNumId w:val="14"/>
  </w:num>
  <w:num w:numId="21">
    <w:abstractNumId w:val="13"/>
  </w:num>
  <w:num w:numId="22">
    <w:abstractNumId w:val="10"/>
  </w:num>
  <w:num w:numId="23">
    <w:abstractNumId w:val="8"/>
  </w:num>
  <w:num w:numId="24">
    <w:abstractNumId w:val="1"/>
  </w:num>
  <w:num w:numId="25">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colormenu v:ext="edit" fillcolor="none" strokecolor="#f39"/>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2D2D"/>
    <w:rsid w:val="00007ED9"/>
    <w:rsid w:val="00011309"/>
    <w:rsid w:val="00011659"/>
    <w:rsid w:val="00011D02"/>
    <w:rsid w:val="000160A4"/>
    <w:rsid w:val="00016C91"/>
    <w:rsid w:val="00016D09"/>
    <w:rsid w:val="000224AB"/>
    <w:rsid w:val="00023F70"/>
    <w:rsid w:val="00027C93"/>
    <w:rsid w:val="00034200"/>
    <w:rsid w:val="00045914"/>
    <w:rsid w:val="000504C7"/>
    <w:rsid w:val="00053B50"/>
    <w:rsid w:val="00055400"/>
    <w:rsid w:val="0005612A"/>
    <w:rsid w:val="0005796C"/>
    <w:rsid w:val="000579A5"/>
    <w:rsid w:val="00057A0B"/>
    <w:rsid w:val="00063E13"/>
    <w:rsid w:val="00066EDF"/>
    <w:rsid w:val="0006739A"/>
    <w:rsid w:val="00070E6F"/>
    <w:rsid w:val="00072B2C"/>
    <w:rsid w:val="00084F4A"/>
    <w:rsid w:val="000914B8"/>
    <w:rsid w:val="00091682"/>
    <w:rsid w:val="00096A48"/>
    <w:rsid w:val="0009705D"/>
    <w:rsid w:val="0009720C"/>
    <w:rsid w:val="00097557"/>
    <w:rsid w:val="000A70B0"/>
    <w:rsid w:val="000B5156"/>
    <w:rsid w:val="000B6F8E"/>
    <w:rsid w:val="000C1DC8"/>
    <w:rsid w:val="000C4E7D"/>
    <w:rsid w:val="000C649F"/>
    <w:rsid w:val="000D4D2A"/>
    <w:rsid w:val="000D592E"/>
    <w:rsid w:val="000D6687"/>
    <w:rsid w:val="000E11D7"/>
    <w:rsid w:val="000E78B7"/>
    <w:rsid w:val="00103DE5"/>
    <w:rsid w:val="00106621"/>
    <w:rsid w:val="00110F25"/>
    <w:rsid w:val="00114941"/>
    <w:rsid w:val="0012111B"/>
    <w:rsid w:val="00126A28"/>
    <w:rsid w:val="00127514"/>
    <w:rsid w:val="001276E3"/>
    <w:rsid w:val="0013165E"/>
    <w:rsid w:val="00134689"/>
    <w:rsid w:val="00134CC4"/>
    <w:rsid w:val="00143433"/>
    <w:rsid w:val="00143C3D"/>
    <w:rsid w:val="00144C63"/>
    <w:rsid w:val="0014578B"/>
    <w:rsid w:val="00153101"/>
    <w:rsid w:val="00154EF8"/>
    <w:rsid w:val="00155331"/>
    <w:rsid w:val="00155767"/>
    <w:rsid w:val="00161D1F"/>
    <w:rsid w:val="001644FE"/>
    <w:rsid w:val="00174316"/>
    <w:rsid w:val="001768E8"/>
    <w:rsid w:val="00195232"/>
    <w:rsid w:val="00195619"/>
    <w:rsid w:val="001A4994"/>
    <w:rsid w:val="001A5CF8"/>
    <w:rsid w:val="001A5D5C"/>
    <w:rsid w:val="001A6A15"/>
    <w:rsid w:val="001B076E"/>
    <w:rsid w:val="001B38E5"/>
    <w:rsid w:val="001C225D"/>
    <w:rsid w:val="001D0CFF"/>
    <w:rsid w:val="001D3809"/>
    <w:rsid w:val="001D5E87"/>
    <w:rsid w:val="001E14FD"/>
    <w:rsid w:val="001E2141"/>
    <w:rsid w:val="001E5D47"/>
    <w:rsid w:val="001F1C98"/>
    <w:rsid w:val="001F58E9"/>
    <w:rsid w:val="00201B97"/>
    <w:rsid w:val="00202DEE"/>
    <w:rsid w:val="002057D3"/>
    <w:rsid w:val="0020712D"/>
    <w:rsid w:val="00207808"/>
    <w:rsid w:val="0021380D"/>
    <w:rsid w:val="00215B3C"/>
    <w:rsid w:val="00220D25"/>
    <w:rsid w:val="002335D5"/>
    <w:rsid w:val="002409D6"/>
    <w:rsid w:val="0024120D"/>
    <w:rsid w:val="002433AD"/>
    <w:rsid w:val="00244DB7"/>
    <w:rsid w:val="002451FF"/>
    <w:rsid w:val="00246220"/>
    <w:rsid w:val="00250BFF"/>
    <w:rsid w:val="00251F83"/>
    <w:rsid w:val="00254F36"/>
    <w:rsid w:val="00257CF1"/>
    <w:rsid w:val="00260C88"/>
    <w:rsid w:val="002629DB"/>
    <w:rsid w:val="0028307A"/>
    <w:rsid w:val="00283C49"/>
    <w:rsid w:val="0028608B"/>
    <w:rsid w:val="002869C1"/>
    <w:rsid w:val="002871D8"/>
    <w:rsid w:val="00294330"/>
    <w:rsid w:val="002A55A8"/>
    <w:rsid w:val="002B527E"/>
    <w:rsid w:val="002B5DF8"/>
    <w:rsid w:val="002B6679"/>
    <w:rsid w:val="002B7DF6"/>
    <w:rsid w:val="002C16F7"/>
    <w:rsid w:val="002C4A5B"/>
    <w:rsid w:val="002C552B"/>
    <w:rsid w:val="002D1C4F"/>
    <w:rsid w:val="002D3E8F"/>
    <w:rsid w:val="002D5BB1"/>
    <w:rsid w:val="002D6591"/>
    <w:rsid w:val="002D74EB"/>
    <w:rsid w:val="002E0875"/>
    <w:rsid w:val="00300513"/>
    <w:rsid w:val="00302127"/>
    <w:rsid w:val="00303AF6"/>
    <w:rsid w:val="0030445F"/>
    <w:rsid w:val="00310C0B"/>
    <w:rsid w:val="00313005"/>
    <w:rsid w:val="00313475"/>
    <w:rsid w:val="003140AD"/>
    <w:rsid w:val="00314101"/>
    <w:rsid w:val="00316148"/>
    <w:rsid w:val="00316EE4"/>
    <w:rsid w:val="00321471"/>
    <w:rsid w:val="003216B9"/>
    <w:rsid w:val="00324292"/>
    <w:rsid w:val="0032521C"/>
    <w:rsid w:val="00325E61"/>
    <w:rsid w:val="00326920"/>
    <w:rsid w:val="003306DA"/>
    <w:rsid w:val="003332B0"/>
    <w:rsid w:val="0034232E"/>
    <w:rsid w:val="00350702"/>
    <w:rsid w:val="00361938"/>
    <w:rsid w:val="003724EC"/>
    <w:rsid w:val="00372627"/>
    <w:rsid w:val="00374150"/>
    <w:rsid w:val="00381B5F"/>
    <w:rsid w:val="00383B61"/>
    <w:rsid w:val="00390588"/>
    <w:rsid w:val="00394397"/>
    <w:rsid w:val="00395981"/>
    <w:rsid w:val="00396B7D"/>
    <w:rsid w:val="003A4A3A"/>
    <w:rsid w:val="003B0FF6"/>
    <w:rsid w:val="003B2534"/>
    <w:rsid w:val="003B37DB"/>
    <w:rsid w:val="003B4D6B"/>
    <w:rsid w:val="003B4FA4"/>
    <w:rsid w:val="003B6E9A"/>
    <w:rsid w:val="003C7CC7"/>
    <w:rsid w:val="003D1F24"/>
    <w:rsid w:val="003D78EF"/>
    <w:rsid w:val="003D7D4F"/>
    <w:rsid w:val="003E3EC1"/>
    <w:rsid w:val="003E4C87"/>
    <w:rsid w:val="00403487"/>
    <w:rsid w:val="00405C51"/>
    <w:rsid w:val="00405FB6"/>
    <w:rsid w:val="0040658E"/>
    <w:rsid w:val="0040660F"/>
    <w:rsid w:val="004071DA"/>
    <w:rsid w:val="004100A1"/>
    <w:rsid w:val="0041017D"/>
    <w:rsid w:val="00414D01"/>
    <w:rsid w:val="004152C8"/>
    <w:rsid w:val="0042205D"/>
    <w:rsid w:val="00422789"/>
    <w:rsid w:val="00422A99"/>
    <w:rsid w:val="004238EC"/>
    <w:rsid w:val="004272F4"/>
    <w:rsid w:val="00431876"/>
    <w:rsid w:val="0043222C"/>
    <w:rsid w:val="00435B8B"/>
    <w:rsid w:val="00436B79"/>
    <w:rsid w:val="00442D6F"/>
    <w:rsid w:val="00447080"/>
    <w:rsid w:val="00455BC3"/>
    <w:rsid w:val="00457905"/>
    <w:rsid w:val="00461C4F"/>
    <w:rsid w:val="00463FDB"/>
    <w:rsid w:val="0046565D"/>
    <w:rsid w:val="0046607E"/>
    <w:rsid w:val="00467C9D"/>
    <w:rsid w:val="004731B8"/>
    <w:rsid w:val="004764F1"/>
    <w:rsid w:val="00480CB7"/>
    <w:rsid w:val="00480CB9"/>
    <w:rsid w:val="00481B4E"/>
    <w:rsid w:val="00484910"/>
    <w:rsid w:val="00487E20"/>
    <w:rsid w:val="004926D9"/>
    <w:rsid w:val="00493907"/>
    <w:rsid w:val="00493C9A"/>
    <w:rsid w:val="00496D0C"/>
    <w:rsid w:val="00497478"/>
    <w:rsid w:val="004A76A5"/>
    <w:rsid w:val="004C36D2"/>
    <w:rsid w:val="004C3FBC"/>
    <w:rsid w:val="004C5233"/>
    <w:rsid w:val="004C7793"/>
    <w:rsid w:val="004D5AAC"/>
    <w:rsid w:val="004D6111"/>
    <w:rsid w:val="004D7A23"/>
    <w:rsid w:val="004E17B9"/>
    <w:rsid w:val="004E3ADE"/>
    <w:rsid w:val="004E4C9E"/>
    <w:rsid w:val="004E52F0"/>
    <w:rsid w:val="004F3ADB"/>
    <w:rsid w:val="004F49E7"/>
    <w:rsid w:val="004F716E"/>
    <w:rsid w:val="00505637"/>
    <w:rsid w:val="005061A4"/>
    <w:rsid w:val="00511022"/>
    <w:rsid w:val="00512A70"/>
    <w:rsid w:val="005209A8"/>
    <w:rsid w:val="00525241"/>
    <w:rsid w:val="005406C5"/>
    <w:rsid w:val="005445A3"/>
    <w:rsid w:val="00552FB5"/>
    <w:rsid w:val="0055752D"/>
    <w:rsid w:val="00560D84"/>
    <w:rsid w:val="00561982"/>
    <w:rsid w:val="00562D23"/>
    <w:rsid w:val="00564BEF"/>
    <w:rsid w:val="00572639"/>
    <w:rsid w:val="00573F0D"/>
    <w:rsid w:val="00585066"/>
    <w:rsid w:val="005855DF"/>
    <w:rsid w:val="00586EE1"/>
    <w:rsid w:val="005929F9"/>
    <w:rsid w:val="0059364E"/>
    <w:rsid w:val="00595D8D"/>
    <w:rsid w:val="0059668F"/>
    <w:rsid w:val="005A27A5"/>
    <w:rsid w:val="005A57AF"/>
    <w:rsid w:val="005A5FD9"/>
    <w:rsid w:val="005B015D"/>
    <w:rsid w:val="005B100D"/>
    <w:rsid w:val="005B149F"/>
    <w:rsid w:val="005B2F2C"/>
    <w:rsid w:val="005C5A05"/>
    <w:rsid w:val="005C6194"/>
    <w:rsid w:val="005C7AF5"/>
    <w:rsid w:val="005D3DC5"/>
    <w:rsid w:val="005D4335"/>
    <w:rsid w:val="005D7E3F"/>
    <w:rsid w:val="005E4A62"/>
    <w:rsid w:val="005E5F93"/>
    <w:rsid w:val="005F06A4"/>
    <w:rsid w:val="00604073"/>
    <w:rsid w:val="0060549E"/>
    <w:rsid w:val="0063571E"/>
    <w:rsid w:val="00635EA1"/>
    <w:rsid w:val="0063708E"/>
    <w:rsid w:val="00642BCD"/>
    <w:rsid w:val="0064614C"/>
    <w:rsid w:val="0065170F"/>
    <w:rsid w:val="006526C4"/>
    <w:rsid w:val="006530B4"/>
    <w:rsid w:val="00655871"/>
    <w:rsid w:val="006616A6"/>
    <w:rsid w:val="00661996"/>
    <w:rsid w:val="00671775"/>
    <w:rsid w:val="00675DB2"/>
    <w:rsid w:val="006777D8"/>
    <w:rsid w:val="00680B3D"/>
    <w:rsid w:val="00681F42"/>
    <w:rsid w:val="006845B1"/>
    <w:rsid w:val="00691432"/>
    <w:rsid w:val="00693EF8"/>
    <w:rsid w:val="006947AE"/>
    <w:rsid w:val="006958BC"/>
    <w:rsid w:val="00695F83"/>
    <w:rsid w:val="006B4BD4"/>
    <w:rsid w:val="006C0E22"/>
    <w:rsid w:val="006C231C"/>
    <w:rsid w:val="006C3224"/>
    <w:rsid w:val="006E1902"/>
    <w:rsid w:val="006E1C18"/>
    <w:rsid w:val="006E488F"/>
    <w:rsid w:val="006E4E5A"/>
    <w:rsid w:val="006E5B2B"/>
    <w:rsid w:val="006F58C0"/>
    <w:rsid w:val="007045C4"/>
    <w:rsid w:val="00704F79"/>
    <w:rsid w:val="00705CE2"/>
    <w:rsid w:val="007154FD"/>
    <w:rsid w:val="00716FE9"/>
    <w:rsid w:val="007206F3"/>
    <w:rsid w:val="00720DD5"/>
    <w:rsid w:val="00723845"/>
    <w:rsid w:val="00723C00"/>
    <w:rsid w:val="007248C4"/>
    <w:rsid w:val="007307DD"/>
    <w:rsid w:val="007311BC"/>
    <w:rsid w:val="007321A3"/>
    <w:rsid w:val="00734421"/>
    <w:rsid w:val="00737456"/>
    <w:rsid w:val="007400F9"/>
    <w:rsid w:val="00740C39"/>
    <w:rsid w:val="007410CD"/>
    <w:rsid w:val="007445FF"/>
    <w:rsid w:val="00744AAE"/>
    <w:rsid w:val="007503BE"/>
    <w:rsid w:val="007516ED"/>
    <w:rsid w:val="007555F7"/>
    <w:rsid w:val="00757FE3"/>
    <w:rsid w:val="00760E32"/>
    <w:rsid w:val="00761309"/>
    <w:rsid w:val="00763857"/>
    <w:rsid w:val="00764934"/>
    <w:rsid w:val="0077182B"/>
    <w:rsid w:val="00772D3B"/>
    <w:rsid w:val="007730E2"/>
    <w:rsid w:val="0077451E"/>
    <w:rsid w:val="00783A73"/>
    <w:rsid w:val="007902FC"/>
    <w:rsid w:val="00793940"/>
    <w:rsid w:val="007A0027"/>
    <w:rsid w:val="007A2440"/>
    <w:rsid w:val="007A3173"/>
    <w:rsid w:val="007A3F61"/>
    <w:rsid w:val="007B02C4"/>
    <w:rsid w:val="007B5982"/>
    <w:rsid w:val="007C094A"/>
    <w:rsid w:val="007C09B4"/>
    <w:rsid w:val="007C4EBE"/>
    <w:rsid w:val="007D1906"/>
    <w:rsid w:val="007D4A3E"/>
    <w:rsid w:val="007D4DC3"/>
    <w:rsid w:val="007E5750"/>
    <w:rsid w:val="007E6F08"/>
    <w:rsid w:val="007F1A6F"/>
    <w:rsid w:val="007F5B39"/>
    <w:rsid w:val="007F66A0"/>
    <w:rsid w:val="0080285E"/>
    <w:rsid w:val="0080639A"/>
    <w:rsid w:val="00810AD4"/>
    <w:rsid w:val="00824B30"/>
    <w:rsid w:val="0082516F"/>
    <w:rsid w:val="00827A30"/>
    <w:rsid w:val="00834C08"/>
    <w:rsid w:val="008358AF"/>
    <w:rsid w:val="00836450"/>
    <w:rsid w:val="00843236"/>
    <w:rsid w:val="00864F75"/>
    <w:rsid w:val="008661CE"/>
    <w:rsid w:val="00872E7C"/>
    <w:rsid w:val="00874E1D"/>
    <w:rsid w:val="00881BFC"/>
    <w:rsid w:val="00882FF7"/>
    <w:rsid w:val="00883661"/>
    <w:rsid w:val="00884E20"/>
    <w:rsid w:val="00885C59"/>
    <w:rsid w:val="008870CC"/>
    <w:rsid w:val="008878DE"/>
    <w:rsid w:val="00897533"/>
    <w:rsid w:val="008975A1"/>
    <w:rsid w:val="008975A2"/>
    <w:rsid w:val="008A1075"/>
    <w:rsid w:val="008A2957"/>
    <w:rsid w:val="008A2F42"/>
    <w:rsid w:val="008A71F4"/>
    <w:rsid w:val="008B2E10"/>
    <w:rsid w:val="008B5770"/>
    <w:rsid w:val="008C0DDE"/>
    <w:rsid w:val="008C232A"/>
    <w:rsid w:val="008C385C"/>
    <w:rsid w:val="008C41A1"/>
    <w:rsid w:val="008C653F"/>
    <w:rsid w:val="008D1268"/>
    <w:rsid w:val="008D1735"/>
    <w:rsid w:val="008D26A6"/>
    <w:rsid w:val="008D7F84"/>
    <w:rsid w:val="008E0CF6"/>
    <w:rsid w:val="008E160A"/>
    <w:rsid w:val="008E2124"/>
    <w:rsid w:val="008F054C"/>
    <w:rsid w:val="008F33D3"/>
    <w:rsid w:val="00903E34"/>
    <w:rsid w:val="00905AD3"/>
    <w:rsid w:val="00910A5D"/>
    <w:rsid w:val="00913C38"/>
    <w:rsid w:val="0092265F"/>
    <w:rsid w:val="009253A1"/>
    <w:rsid w:val="00927387"/>
    <w:rsid w:val="0093426B"/>
    <w:rsid w:val="00936AA1"/>
    <w:rsid w:val="009456A0"/>
    <w:rsid w:val="00947278"/>
    <w:rsid w:val="00947C43"/>
    <w:rsid w:val="0095017A"/>
    <w:rsid w:val="00951FBB"/>
    <w:rsid w:val="0095388A"/>
    <w:rsid w:val="00953F41"/>
    <w:rsid w:val="009610B9"/>
    <w:rsid w:val="00967E13"/>
    <w:rsid w:val="009704FD"/>
    <w:rsid w:val="00970D06"/>
    <w:rsid w:val="0097171D"/>
    <w:rsid w:val="00973928"/>
    <w:rsid w:val="009754AF"/>
    <w:rsid w:val="00976EA6"/>
    <w:rsid w:val="00982B63"/>
    <w:rsid w:val="00982D9B"/>
    <w:rsid w:val="00984071"/>
    <w:rsid w:val="00992A21"/>
    <w:rsid w:val="00994A48"/>
    <w:rsid w:val="00995B83"/>
    <w:rsid w:val="009A3B65"/>
    <w:rsid w:val="009A52A0"/>
    <w:rsid w:val="009A7F9E"/>
    <w:rsid w:val="009B4871"/>
    <w:rsid w:val="009B602C"/>
    <w:rsid w:val="009C1DB1"/>
    <w:rsid w:val="009C53B0"/>
    <w:rsid w:val="009C7C53"/>
    <w:rsid w:val="009E1528"/>
    <w:rsid w:val="009E2E46"/>
    <w:rsid w:val="009E4E22"/>
    <w:rsid w:val="009E4ED3"/>
    <w:rsid w:val="009E5B2F"/>
    <w:rsid w:val="009E679A"/>
    <w:rsid w:val="009E70EB"/>
    <w:rsid w:val="009F0D23"/>
    <w:rsid w:val="009F1BD4"/>
    <w:rsid w:val="009F24BA"/>
    <w:rsid w:val="009F3F82"/>
    <w:rsid w:val="009F4195"/>
    <w:rsid w:val="00A027BE"/>
    <w:rsid w:val="00A1028B"/>
    <w:rsid w:val="00A11F8F"/>
    <w:rsid w:val="00A15663"/>
    <w:rsid w:val="00A20CAE"/>
    <w:rsid w:val="00A229AD"/>
    <w:rsid w:val="00A361D5"/>
    <w:rsid w:val="00A36287"/>
    <w:rsid w:val="00A41037"/>
    <w:rsid w:val="00A5178D"/>
    <w:rsid w:val="00A55553"/>
    <w:rsid w:val="00A55E2D"/>
    <w:rsid w:val="00A6345C"/>
    <w:rsid w:val="00A67031"/>
    <w:rsid w:val="00A72582"/>
    <w:rsid w:val="00A73564"/>
    <w:rsid w:val="00A77423"/>
    <w:rsid w:val="00A80348"/>
    <w:rsid w:val="00A8061A"/>
    <w:rsid w:val="00A86BB3"/>
    <w:rsid w:val="00A8738C"/>
    <w:rsid w:val="00A9032A"/>
    <w:rsid w:val="00A9137B"/>
    <w:rsid w:val="00A97504"/>
    <w:rsid w:val="00AA125A"/>
    <w:rsid w:val="00AA19F7"/>
    <w:rsid w:val="00AB1D89"/>
    <w:rsid w:val="00AB2EBC"/>
    <w:rsid w:val="00AB4FEF"/>
    <w:rsid w:val="00AB7CC0"/>
    <w:rsid w:val="00AC3198"/>
    <w:rsid w:val="00AC6AA9"/>
    <w:rsid w:val="00AD22A4"/>
    <w:rsid w:val="00AD59D8"/>
    <w:rsid w:val="00AD649B"/>
    <w:rsid w:val="00AE3AB1"/>
    <w:rsid w:val="00AE4D18"/>
    <w:rsid w:val="00AF42C0"/>
    <w:rsid w:val="00AF5C15"/>
    <w:rsid w:val="00AF6877"/>
    <w:rsid w:val="00B10B16"/>
    <w:rsid w:val="00B1175B"/>
    <w:rsid w:val="00B133DA"/>
    <w:rsid w:val="00B13995"/>
    <w:rsid w:val="00B27751"/>
    <w:rsid w:val="00B30C7A"/>
    <w:rsid w:val="00B3211E"/>
    <w:rsid w:val="00B33264"/>
    <w:rsid w:val="00B34242"/>
    <w:rsid w:val="00B37428"/>
    <w:rsid w:val="00B47E55"/>
    <w:rsid w:val="00B51203"/>
    <w:rsid w:val="00B53876"/>
    <w:rsid w:val="00B60CA7"/>
    <w:rsid w:val="00B644BA"/>
    <w:rsid w:val="00B645E7"/>
    <w:rsid w:val="00B72433"/>
    <w:rsid w:val="00B765C7"/>
    <w:rsid w:val="00B77499"/>
    <w:rsid w:val="00B800B9"/>
    <w:rsid w:val="00B804EB"/>
    <w:rsid w:val="00B817CD"/>
    <w:rsid w:val="00B827C9"/>
    <w:rsid w:val="00B84C65"/>
    <w:rsid w:val="00B85DE5"/>
    <w:rsid w:val="00B91A61"/>
    <w:rsid w:val="00B92273"/>
    <w:rsid w:val="00B92471"/>
    <w:rsid w:val="00BA05E7"/>
    <w:rsid w:val="00BA136E"/>
    <w:rsid w:val="00BA14E0"/>
    <w:rsid w:val="00BA6115"/>
    <w:rsid w:val="00BB3EFF"/>
    <w:rsid w:val="00BB43E2"/>
    <w:rsid w:val="00BB503E"/>
    <w:rsid w:val="00BB51FD"/>
    <w:rsid w:val="00BB6425"/>
    <w:rsid w:val="00BB68AC"/>
    <w:rsid w:val="00BC5EEA"/>
    <w:rsid w:val="00BD1186"/>
    <w:rsid w:val="00BD2D2D"/>
    <w:rsid w:val="00BD539D"/>
    <w:rsid w:val="00BD5B9C"/>
    <w:rsid w:val="00BD6B98"/>
    <w:rsid w:val="00BE3B53"/>
    <w:rsid w:val="00BE44C2"/>
    <w:rsid w:val="00BE5400"/>
    <w:rsid w:val="00BE716E"/>
    <w:rsid w:val="00BF358A"/>
    <w:rsid w:val="00BF65BC"/>
    <w:rsid w:val="00C0415B"/>
    <w:rsid w:val="00C066E3"/>
    <w:rsid w:val="00C14077"/>
    <w:rsid w:val="00C14426"/>
    <w:rsid w:val="00C17211"/>
    <w:rsid w:val="00C24C0E"/>
    <w:rsid w:val="00C30A79"/>
    <w:rsid w:val="00C30CC2"/>
    <w:rsid w:val="00C341E9"/>
    <w:rsid w:val="00C348A8"/>
    <w:rsid w:val="00C409BE"/>
    <w:rsid w:val="00C41313"/>
    <w:rsid w:val="00C4416B"/>
    <w:rsid w:val="00C4582E"/>
    <w:rsid w:val="00C46ECE"/>
    <w:rsid w:val="00C508C2"/>
    <w:rsid w:val="00C50DC4"/>
    <w:rsid w:val="00C521A3"/>
    <w:rsid w:val="00C54418"/>
    <w:rsid w:val="00C63EE0"/>
    <w:rsid w:val="00C648B7"/>
    <w:rsid w:val="00C6665C"/>
    <w:rsid w:val="00C74FC4"/>
    <w:rsid w:val="00C75CCC"/>
    <w:rsid w:val="00C77CB2"/>
    <w:rsid w:val="00C82FA2"/>
    <w:rsid w:val="00C90E62"/>
    <w:rsid w:val="00C91BFD"/>
    <w:rsid w:val="00C93F29"/>
    <w:rsid w:val="00CA4079"/>
    <w:rsid w:val="00CB1381"/>
    <w:rsid w:val="00CB3CDA"/>
    <w:rsid w:val="00CB46B7"/>
    <w:rsid w:val="00CC0BB6"/>
    <w:rsid w:val="00CC1317"/>
    <w:rsid w:val="00CC18C0"/>
    <w:rsid w:val="00CC3C53"/>
    <w:rsid w:val="00CC6E98"/>
    <w:rsid w:val="00CD0032"/>
    <w:rsid w:val="00CD1562"/>
    <w:rsid w:val="00CD2A08"/>
    <w:rsid w:val="00CD3447"/>
    <w:rsid w:val="00CD561C"/>
    <w:rsid w:val="00CD72AB"/>
    <w:rsid w:val="00CE13D1"/>
    <w:rsid w:val="00CE14EA"/>
    <w:rsid w:val="00CE1CB6"/>
    <w:rsid w:val="00CE572D"/>
    <w:rsid w:val="00CE76EB"/>
    <w:rsid w:val="00CF037B"/>
    <w:rsid w:val="00CF3013"/>
    <w:rsid w:val="00CF7541"/>
    <w:rsid w:val="00CF7CAD"/>
    <w:rsid w:val="00D1216C"/>
    <w:rsid w:val="00D24A8F"/>
    <w:rsid w:val="00D24ECD"/>
    <w:rsid w:val="00D26F59"/>
    <w:rsid w:val="00D3693F"/>
    <w:rsid w:val="00D369A3"/>
    <w:rsid w:val="00D438D5"/>
    <w:rsid w:val="00D466A6"/>
    <w:rsid w:val="00D51B03"/>
    <w:rsid w:val="00D55216"/>
    <w:rsid w:val="00D612F8"/>
    <w:rsid w:val="00D644E7"/>
    <w:rsid w:val="00D64B9E"/>
    <w:rsid w:val="00D6566C"/>
    <w:rsid w:val="00D66FFD"/>
    <w:rsid w:val="00D67103"/>
    <w:rsid w:val="00D70AA0"/>
    <w:rsid w:val="00D750B7"/>
    <w:rsid w:val="00D810DE"/>
    <w:rsid w:val="00D82AA6"/>
    <w:rsid w:val="00D90206"/>
    <w:rsid w:val="00D906DF"/>
    <w:rsid w:val="00D94B07"/>
    <w:rsid w:val="00DA3C0D"/>
    <w:rsid w:val="00DA5793"/>
    <w:rsid w:val="00DA63AF"/>
    <w:rsid w:val="00DB1C8E"/>
    <w:rsid w:val="00DB55DA"/>
    <w:rsid w:val="00DB66F9"/>
    <w:rsid w:val="00DC0860"/>
    <w:rsid w:val="00DC26D0"/>
    <w:rsid w:val="00DC542D"/>
    <w:rsid w:val="00DE063D"/>
    <w:rsid w:val="00DF1608"/>
    <w:rsid w:val="00DF6711"/>
    <w:rsid w:val="00DF67FE"/>
    <w:rsid w:val="00E005C5"/>
    <w:rsid w:val="00E01882"/>
    <w:rsid w:val="00E03A44"/>
    <w:rsid w:val="00E05C62"/>
    <w:rsid w:val="00E06DE8"/>
    <w:rsid w:val="00E073D2"/>
    <w:rsid w:val="00E07761"/>
    <w:rsid w:val="00E1242D"/>
    <w:rsid w:val="00E1542D"/>
    <w:rsid w:val="00E206BD"/>
    <w:rsid w:val="00E22A31"/>
    <w:rsid w:val="00E2488C"/>
    <w:rsid w:val="00E26306"/>
    <w:rsid w:val="00E30180"/>
    <w:rsid w:val="00E33ED9"/>
    <w:rsid w:val="00E36BFD"/>
    <w:rsid w:val="00E374DC"/>
    <w:rsid w:val="00E376F0"/>
    <w:rsid w:val="00E421E9"/>
    <w:rsid w:val="00E429A8"/>
    <w:rsid w:val="00E476BC"/>
    <w:rsid w:val="00E52494"/>
    <w:rsid w:val="00E52A87"/>
    <w:rsid w:val="00E547A7"/>
    <w:rsid w:val="00E6136E"/>
    <w:rsid w:val="00E61951"/>
    <w:rsid w:val="00E622F6"/>
    <w:rsid w:val="00E6627B"/>
    <w:rsid w:val="00E6779B"/>
    <w:rsid w:val="00E71884"/>
    <w:rsid w:val="00E72321"/>
    <w:rsid w:val="00E73B8D"/>
    <w:rsid w:val="00E74326"/>
    <w:rsid w:val="00E74A5E"/>
    <w:rsid w:val="00E81AF2"/>
    <w:rsid w:val="00E852BB"/>
    <w:rsid w:val="00E85AF0"/>
    <w:rsid w:val="00E87615"/>
    <w:rsid w:val="00E959B7"/>
    <w:rsid w:val="00E970B3"/>
    <w:rsid w:val="00EA4EDE"/>
    <w:rsid w:val="00EB2E0E"/>
    <w:rsid w:val="00EB2F27"/>
    <w:rsid w:val="00EB31D8"/>
    <w:rsid w:val="00EB6E3C"/>
    <w:rsid w:val="00EC1B76"/>
    <w:rsid w:val="00EC2DD5"/>
    <w:rsid w:val="00ED0601"/>
    <w:rsid w:val="00ED2C6E"/>
    <w:rsid w:val="00ED2E21"/>
    <w:rsid w:val="00ED696D"/>
    <w:rsid w:val="00ED6FA0"/>
    <w:rsid w:val="00ED71BF"/>
    <w:rsid w:val="00EE7180"/>
    <w:rsid w:val="00EE719A"/>
    <w:rsid w:val="00EF2003"/>
    <w:rsid w:val="00EF7D9C"/>
    <w:rsid w:val="00F00154"/>
    <w:rsid w:val="00F209F5"/>
    <w:rsid w:val="00F20B50"/>
    <w:rsid w:val="00F25346"/>
    <w:rsid w:val="00F2564D"/>
    <w:rsid w:val="00F354BA"/>
    <w:rsid w:val="00F45962"/>
    <w:rsid w:val="00F6154B"/>
    <w:rsid w:val="00F636C3"/>
    <w:rsid w:val="00F650BE"/>
    <w:rsid w:val="00F715BF"/>
    <w:rsid w:val="00F7416A"/>
    <w:rsid w:val="00F81288"/>
    <w:rsid w:val="00F85634"/>
    <w:rsid w:val="00F92B6A"/>
    <w:rsid w:val="00F960A4"/>
    <w:rsid w:val="00FA0113"/>
    <w:rsid w:val="00FA0333"/>
    <w:rsid w:val="00FA4BAA"/>
    <w:rsid w:val="00FA7273"/>
    <w:rsid w:val="00FB16B5"/>
    <w:rsid w:val="00FB5004"/>
    <w:rsid w:val="00FD0B12"/>
    <w:rsid w:val="00FD7220"/>
    <w:rsid w:val="00FE75AF"/>
    <w:rsid w:val="00FF6D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none" strokecolor="#f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F70"/>
    <w:pPr>
      <w:widowControl w:val="0"/>
      <w:jc w:val="both"/>
    </w:pPr>
    <w:rPr>
      <w:kern w:val="2"/>
      <w:sz w:val="21"/>
      <w:szCs w:val="22"/>
    </w:rPr>
  </w:style>
  <w:style w:type="paragraph" w:styleId="1">
    <w:name w:val="heading 1"/>
    <w:basedOn w:val="a"/>
    <w:next w:val="a"/>
    <w:link w:val="1Char"/>
    <w:uiPriority w:val="9"/>
    <w:qFormat/>
    <w:rsid w:val="00C50DC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2D2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rsid w:val="00BD2D2D"/>
    <w:rPr>
      <w:sz w:val="18"/>
      <w:szCs w:val="18"/>
    </w:rPr>
  </w:style>
  <w:style w:type="paragraph" w:styleId="a4">
    <w:name w:val="footer"/>
    <w:basedOn w:val="a"/>
    <w:link w:val="Char0"/>
    <w:uiPriority w:val="99"/>
    <w:unhideWhenUsed/>
    <w:rsid w:val="00BD2D2D"/>
    <w:pPr>
      <w:tabs>
        <w:tab w:val="center" w:pos="4153"/>
        <w:tab w:val="right" w:pos="8306"/>
      </w:tabs>
      <w:snapToGrid w:val="0"/>
      <w:jc w:val="left"/>
    </w:pPr>
    <w:rPr>
      <w:kern w:val="0"/>
      <w:sz w:val="18"/>
      <w:szCs w:val="18"/>
    </w:rPr>
  </w:style>
  <w:style w:type="character" w:customStyle="1" w:styleId="Char0">
    <w:name w:val="页脚 Char"/>
    <w:link w:val="a4"/>
    <w:uiPriority w:val="99"/>
    <w:rsid w:val="00BD2D2D"/>
    <w:rPr>
      <w:sz w:val="18"/>
      <w:szCs w:val="18"/>
    </w:rPr>
  </w:style>
  <w:style w:type="paragraph" w:styleId="HTML">
    <w:name w:val="HTML Preformatted"/>
    <w:basedOn w:val="a"/>
    <w:link w:val="HTMLChar"/>
    <w:rsid w:val="00C172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1"/>
    </w:rPr>
  </w:style>
  <w:style w:type="character" w:customStyle="1" w:styleId="HTMLChar">
    <w:name w:val="HTML 预设格式 Char"/>
    <w:link w:val="HTML"/>
    <w:rsid w:val="00C17211"/>
    <w:rPr>
      <w:rFonts w:ascii="宋体" w:hAnsi="宋体"/>
      <w:sz w:val="24"/>
      <w:szCs w:val="21"/>
    </w:rPr>
  </w:style>
  <w:style w:type="character" w:styleId="a5">
    <w:name w:val="Strong"/>
    <w:uiPriority w:val="22"/>
    <w:qFormat/>
    <w:rsid w:val="00F715BF"/>
    <w:rPr>
      <w:b/>
      <w:bCs/>
    </w:rPr>
  </w:style>
  <w:style w:type="paragraph" w:styleId="a6">
    <w:name w:val="List Paragraph"/>
    <w:basedOn w:val="a"/>
    <w:uiPriority w:val="34"/>
    <w:qFormat/>
    <w:rsid w:val="000D592E"/>
    <w:pPr>
      <w:ind w:firstLineChars="200" w:firstLine="420"/>
    </w:pPr>
  </w:style>
  <w:style w:type="paragraph" w:styleId="a7">
    <w:name w:val="Normal (Web)"/>
    <w:basedOn w:val="a"/>
    <w:uiPriority w:val="99"/>
    <w:unhideWhenUsed/>
    <w:rsid w:val="00AA125A"/>
    <w:rPr>
      <w:rFonts w:ascii="Times New Roman" w:hAnsi="Times New Roman"/>
      <w:sz w:val="24"/>
      <w:szCs w:val="24"/>
    </w:rPr>
  </w:style>
  <w:style w:type="paragraph" w:styleId="a8">
    <w:name w:val="Balloon Text"/>
    <w:basedOn w:val="a"/>
    <w:link w:val="Char1"/>
    <w:uiPriority w:val="99"/>
    <w:semiHidden/>
    <w:unhideWhenUsed/>
    <w:rsid w:val="007248C4"/>
    <w:rPr>
      <w:sz w:val="18"/>
      <w:szCs w:val="18"/>
    </w:rPr>
  </w:style>
  <w:style w:type="character" w:customStyle="1" w:styleId="Char1">
    <w:name w:val="批注框文本 Char"/>
    <w:link w:val="a8"/>
    <w:uiPriority w:val="99"/>
    <w:semiHidden/>
    <w:rsid w:val="007248C4"/>
    <w:rPr>
      <w:kern w:val="2"/>
      <w:sz w:val="18"/>
      <w:szCs w:val="18"/>
    </w:rPr>
  </w:style>
  <w:style w:type="character" w:styleId="a9">
    <w:name w:val="Hyperlink"/>
    <w:uiPriority w:val="99"/>
    <w:unhideWhenUsed/>
    <w:rsid w:val="00497478"/>
    <w:rPr>
      <w:strike w:val="0"/>
      <w:dstrike w:val="0"/>
      <w:color w:val="136EC2"/>
      <w:u w:val="single"/>
    </w:rPr>
  </w:style>
  <w:style w:type="character" w:styleId="aa">
    <w:name w:val="annotation reference"/>
    <w:uiPriority w:val="99"/>
    <w:semiHidden/>
    <w:unhideWhenUsed/>
    <w:rsid w:val="00066EDF"/>
    <w:rPr>
      <w:sz w:val="21"/>
      <w:szCs w:val="21"/>
    </w:rPr>
  </w:style>
  <w:style w:type="paragraph" w:styleId="ab">
    <w:name w:val="annotation text"/>
    <w:basedOn w:val="a"/>
    <w:link w:val="Char2"/>
    <w:unhideWhenUsed/>
    <w:rsid w:val="00066EDF"/>
    <w:pPr>
      <w:jc w:val="left"/>
    </w:pPr>
  </w:style>
  <w:style w:type="character" w:customStyle="1" w:styleId="Char2">
    <w:name w:val="批注文字 Char"/>
    <w:link w:val="ab"/>
    <w:rsid w:val="00066EDF"/>
    <w:rPr>
      <w:kern w:val="2"/>
      <w:sz w:val="21"/>
      <w:szCs w:val="22"/>
    </w:rPr>
  </w:style>
  <w:style w:type="paragraph" w:styleId="ac">
    <w:name w:val="annotation subject"/>
    <w:basedOn w:val="ab"/>
    <w:next w:val="ab"/>
    <w:link w:val="Char3"/>
    <w:uiPriority w:val="99"/>
    <w:semiHidden/>
    <w:unhideWhenUsed/>
    <w:rsid w:val="00066EDF"/>
    <w:rPr>
      <w:b/>
      <w:bCs/>
    </w:rPr>
  </w:style>
  <w:style w:type="character" w:customStyle="1" w:styleId="Char3">
    <w:name w:val="批注主题 Char"/>
    <w:link w:val="ac"/>
    <w:uiPriority w:val="99"/>
    <w:semiHidden/>
    <w:rsid w:val="00066EDF"/>
    <w:rPr>
      <w:b/>
      <w:bCs/>
      <w:kern w:val="2"/>
      <w:sz w:val="21"/>
      <w:szCs w:val="22"/>
    </w:rPr>
  </w:style>
  <w:style w:type="paragraph" w:customStyle="1" w:styleId="text">
    <w:name w:val="text"/>
    <w:basedOn w:val="a"/>
    <w:rsid w:val="00AB7CC0"/>
    <w:pPr>
      <w:widowControl/>
      <w:spacing w:before="100" w:beforeAutospacing="1" w:after="100" w:afterAutospacing="1"/>
      <w:jc w:val="left"/>
    </w:pPr>
    <w:rPr>
      <w:rFonts w:ascii="宋体" w:hAnsi="宋体" w:cs="宋体"/>
      <w:kern w:val="0"/>
      <w:sz w:val="24"/>
      <w:szCs w:val="24"/>
    </w:rPr>
  </w:style>
  <w:style w:type="character" w:customStyle="1" w:styleId="langwithname">
    <w:name w:val="langwithname"/>
    <w:rsid w:val="00834C08"/>
    <w:rPr>
      <w:rFonts w:cs="Times New Roman"/>
    </w:rPr>
  </w:style>
  <w:style w:type="character" w:customStyle="1" w:styleId="st1">
    <w:name w:val="st1"/>
    <w:rsid w:val="00E429A8"/>
    <w:rPr>
      <w:rFonts w:cs="Times New Roman"/>
    </w:rPr>
  </w:style>
  <w:style w:type="character" w:customStyle="1" w:styleId="1Char">
    <w:name w:val="标题 1 Char"/>
    <w:link w:val="1"/>
    <w:uiPriority w:val="9"/>
    <w:rsid w:val="00C50DC4"/>
    <w:rPr>
      <w:b/>
      <w:bCs/>
      <w:kern w:val="44"/>
      <w:sz w:val="44"/>
      <w:szCs w:val="44"/>
    </w:rPr>
  </w:style>
  <w:style w:type="table" w:styleId="ad">
    <w:name w:val="Table Grid"/>
    <w:basedOn w:val="a1"/>
    <w:uiPriority w:val="59"/>
    <w:rsid w:val="00316EE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139611">
      <w:bodyDiv w:val="1"/>
      <w:marLeft w:val="0"/>
      <w:marRight w:val="0"/>
      <w:marTop w:val="0"/>
      <w:marBottom w:val="0"/>
      <w:divBdr>
        <w:top w:val="none" w:sz="0" w:space="0" w:color="auto"/>
        <w:left w:val="none" w:sz="0" w:space="0" w:color="auto"/>
        <w:bottom w:val="none" w:sz="0" w:space="0" w:color="auto"/>
        <w:right w:val="none" w:sz="0" w:space="0" w:color="auto"/>
      </w:divBdr>
      <w:divsChild>
        <w:div w:id="125398781">
          <w:marLeft w:val="0"/>
          <w:marRight w:val="0"/>
          <w:marTop w:val="0"/>
          <w:marBottom w:val="0"/>
          <w:divBdr>
            <w:top w:val="none" w:sz="0" w:space="0" w:color="auto"/>
            <w:left w:val="none" w:sz="0" w:space="0" w:color="auto"/>
            <w:bottom w:val="none" w:sz="0" w:space="0" w:color="auto"/>
            <w:right w:val="none" w:sz="0" w:space="0" w:color="auto"/>
          </w:divBdr>
        </w:div>
      </w:divsChild>
    </w:div>
    <w:div w:id="82071917">
      <w:bodyDiv w:val="1"/>
      <w:marLeft w:val="0"/>
      <w:marRight w:val="0"/>
      <w:marTop w:val="0"/>
      <w:marBottom w:val="0"/>
      <w:divBdr>
        <w:top w:val="none" w:sz="0" w:space="0" w:color="auto"/>
        <w:left w:val="none" w:sz="0" w:space="0" w:color="auto"/>
        <w:bottom w:val="none" w:sz="0" w:space="0" w:color="auto"/>
        <w:right w:val="none" w:sz="0" w:space="0" w:color="auto"/>
      </w:divBdr>
      <w:divsChild>
        <w:div w:id="458185181">
          <w:marLeft w:val="0"/>
          <w:marRight w:val="0"/>
          <w:marTop w:val="0"/>
          <w:marBottom w:val="0"/>
          <w:divBdr>
            <w:top w:val="none" w:sz="0" w:space="0" w:color="auto"/>
            <w:left w:val="none" w:sz="0" w:space="0" w:color="auto"/>
            <w:bottom w:val="none" w:sz="0" w:space="0" w:color="auto"/>
            <w:right w:val="none" w:sz="0" w:space="0" w:color="auto"/>
          </w:divBdr>
        </w:div>
      </w:divsChild>
    </w:div>
    <w:div w:id="89939018">
      <w:bodyDiv w:val="1"/>
      <w:marLeft w:val="0"/>
      <w:marRight w:val="0"/>
      <w:marTop w:val="0"/>
      <w:marBottom w:val="0"/>
      <w:divBdr>
        <w:top w:val="none" w:sz="0" w:space="0" w:color="auto"/>
        <w:left w:val="none" w:sz="0" w:space="0" w:color="auto"/>
        <w:bottom w:val="none" w:sz="0" w:space="0" w:color="auto"/>
        <w:right w:val="none" w:sz="0" w:space="0" w:color="auto"/>
      </w:divBdr>
      <w:divsChild>
        <w:div w:id="813178862">
          <w:marLeft w:val="0"/>
          <w:marRight w:val="0"/>
          <w:marTop w:val="0"/>
          <w:marBottom w:val="0"/>
          <w:divBdr>
            <w:top w:val="none" w:sz="0" w:space="0" w:color="auto"/>
            <w:left w:val="none" w:sz="0" w:space="0" w:color="auto"/>
            <w:bottom w:val="none" w:sz="0" w:space="0" w:color="auto"/>
            <w:right w:val="none" w:sz="0" w:space="0" w:color="auto"/>
          </w:divBdr>
        </w:div>
      </w:divsChild>
    </w:div>
    <w:div w:id="138620832">
      <w:bodyDiv w:val="1"/>
      <w:marLeft w:val="0"/>
      <w:marRight w:val="0"/>
      <w:marTop w:val="0"/>
      <w:marBottom w:val="0"/>
      <w:divBdr>
        <w:top w:val="none" w:sz="0" w:space="0" w:color="auto"/>
        <w:left w:val="none" w:sz="0" w:space="0" w:color="auto"/>
        <w:bottom w:val="none" w:sz="0" w:space="0" w:color="auto"/>
        <w:right w:val="none" w:sz="0" w:space="0" w:color="auto"/>
      </w:divBdr>
      <w:divsChild>
        <w:div w:id="1539928329">
          <w:marLeft w:val="0"/>
          <w:marRight w:val="0"/>
          <w:marTop w:val="0"/>
          <w:marBottom w:val="0"/>
          <w:divBdr>
            <w:top w:val="none" w:sz="0" w:space="0" w:color="auto"/>
            <w:left w:val="none" w:sz="0" w:space="0" w:color="auto"/>
            <w:bottom w:val="none" w:sz="0" w:space="0" w:color="auto"/>
            <w:right w:val="none" w:sz="0" w:space="0" w:color="auto"/>
          </w:divBdr>
        </w:div>
      </w:divsChild>
    </w:div>
    <w:div w:id="144007151">
      <w:bodyDiv w:val="1"/>
      <w:marLeft w:val="0"/>
      <w:marRight w:val="0"/>
      <w:marTop w:val="0"/>
      <w:marBottom w:val="0"/>
      <w:divBdr>
        <w:top w:val="none" w:sz="0" w:space="0" w:color="auto"/>
        <w:left w:val="none" w:sz="0" w:space="0" w:color="auto"/>
        <w:bottom w:val="none" w:sz="0" w:space="0" w:color="auto"/>
        <w:right w:val="none" w:sz="0" w:space="0" w:color="auto"/>
      </w:divBdr>
    </w:div>
    <w:div w:id="161820570">
      <w:bodyDiv w:val="1"/>
      <w:marLeft w:val="0"/>
      <w:marRight w:val="0"/>
      <w:marTop w:val="0"/>
      <w:marBottom w:val="0"/>
      <w:divBdr>
        <w:top w:val="none" w:sz="0" w:space="0" w:color="auto"/>
        <w:left w:val="none" w:sz="0" w:space="0" w:color="auto"/>
        <w:bottom w:val="none" w:sz="0" w:space="0" w:color="auto"/>
        <w:right w:val="none" w:sz="0" w:space="0" w:color="auto"/>
      </w:divBdr>
      <w:divsChild>
        <w:div w:id="1968389108">
          <w:marLeft w:val="0"/>
          <w:marRight w:val="0"/>
          <w:marTop w:val="0"/>
          <w:marBottom w:val="0"/>
          <w:divBdr>
            <w:top w:val="none" w:sz="0" w:space="0" w:color="auto"/>
            <w:left w:val="none" w:sz="0" w:space="0" w:color="auto"/>
            <w:bottom w:val="none" w:sz="0" w:space="0" w:color="auto"/>
            <w:right w:val="none" w:sz="0" w:space="0" w:color="auto"/>
          </w:divBdr>
        </w:div>
      </w:divsChild>
    </w:div>
    <w:div w:id="208423430">
      <w:bodyDiv w:val="1"/>
      <w:marLeft w:val="0"/>
      <w:marRight w:val="0"/>
      <w:marTop w:val="0"/>
      <w:marBottom w:val="0"/>
      <w:divBdr>
        <w:top w:val="none" w:sz="0" w:space="0" w:color="auto"/>
        <w:left w:val="none" w:sz="0" w:space="0" w:color="auto"/>
        <w:bottom w:val="none" w:sz="0" w:space="0" w:color="auto"/>
        <w:right w:val="none" w:sz="0" w:space="0" w:color="auto"/>
      </w:divBdr>
      <w:divsChild>
        <w:div w:id="264654894">
          <w:marLeft w:val="0"/>
          <w:marRight w:val="0"/>
          <w:marTop w:val="0"/>
          <w:marBottom w:val="0"/>
          <w:divBdr>
            <w:top w:val="none" w:sz="0" w:space="0" w:color="auto"/>
            <w:left w:val="none" w:sz="0" w:space="0" w:color="auto"/>
            <w:bottom w:val="none" w:sz="0" w:space="0" w:color="auto"/>
            <w:right w:val="none" w:sz="0" w:space="0" w:color="auto"/>
          </w:divBdr>
        </w:div>
      </w:divsChild>
    </w:div>
    <w:div w:id="209611934">
      <w:bodyDiv w:val="1"/>
      <w:marLeft w:val="0"/>
      <w:marRight w:val="0"/>
      <w:marTop w:val="0"/>
      <w:marBottom w:val="0"/>
      <w:divBdr>
        <w:top w:val="none" w:sz="0" w:space="0" w:color="auto"/>
        <w:left w:val="none" w:sz="0" w:space="0" w:color="auto"/>
        <w:bottom w:val="none" w:sz="0" w:space="0" w:color="auto"/>
        <w:right w:val="none" w:sz="0" w:space="0" w:color="auto"/>
      </w:divBdr>
    </w:div>
    <w:div w:id="284384063">
      <w:bodyDiv w:val="1"/>
      <w:marLeft w:val="0"/>
      <w:marRight w:val="0"/>
      <w:marTop w:val="0"/>
      <w:marBottom w:val="0"/>
      <w:divBdr>
        <w:top w:val="none" w:sz="0" w:space="0" w:color="auto"/>
        <w:left w:val="none" w:sz="0" w:space="0" w:color="auto"/>
        <w:bottom w:val="none" w:sz="0" w:space="0" w:color="auto"/>
        <w:right w:val="none" w:sz="0" w:space="0" w:color="auto"/>
      </w:divBdr>
      <w:divsChild>
        <w:div w:id="891505229">
          <w:marLeft w:val="0"/>
          <w:marRight w:val="0"/>
          <w:marTop w:val="0"/>
          <w:marBottom w:val="0"/>
          <w:divBdr>
            <w:top w:val="none" w:sz="0" w:space="0" w:color="auto"/>
            <w:left w:val="none" w:sz="0" w:space="0" w:color="auto"/>
            <w:bottom w:val="none" w:sz="0" w:space="0" w:color="auto"/>
            <w:right w:val="none" w:sz="0" w:space="0" w:color="auto"/>
          </w:divBdr>
        </w:div>
      </w:divsChild>
    </w:div>
    <w:div w:id="356548079">
      <w:bodyDiv w:val="1"/>
      <w:marLeft w:val="0"/>
      <w:marRight w:val="0"/>
      <w:marTop w:val="0"/>
      <w:marBottom w:val="0"/>
      <w:divBdr>
        <w:top w:val="none" w:sz="0" w:space="0" w:color="auto"/>
        <w:left w:val="none" w:sz="0" w:space="0" w:color="auto"/>
        <w:bottom w:val="none" w:sz="0" w:space="0" w:color="auto"/>
        <w:right w:val="none" w:sz="0" w:space="0" w:color="auto"/>
      </w:divBdr>
    </w:div>
    <w:div w:id="396317167">
      <w:bodyDiv w:val="1"/>
      <w:marLeft w:val="0"/>
      <w:marRight w:val="0"/>
      <w:marTop w:val="0"/>
      <w:marBottom w:val="0"/>
      <w:divBdr>
        <w:top w:val="none" w:sz="0" w:space="0" w:color="auto"/>
        <w:left w:val="none" w:sz="0" w:space="0" w:color="auto"/>
        <w:bottom w:val="none" w:sz="0" w:space="0" w:color="auto"/>
        <w:right w:val="none" w:sz="0" w:space="0" w:color="auto"/>
      </w:divBdr>
      <w:divsChild>
        <w:div w:id="445740217">
          <w:marLeft w:val="0"/>
          <w:marRight w:val="0"/>
          <w:marTop w:val="0"/>
          <w:marBottom w:val="0"/>
          <w:divBdr>
            <w:top w:val="none" w:sz="0" w:space="0" w:color="auto"/>
            <w:left w:val="none" w:sz="0" w:space="0" w:color="auto"/>
            <w:bottom w:val="none" w:sz="0" w:space="0" w:color="auto"/>
            <w:right w:val="none" w:sz="0" w:space="0" w:color="auto"/>
          </w:divBdr>
        </w:div>
      </w:divsChild>
    </w:div>
    <w:div w:id="402414259">
      <w:bodyDiv w:val="1"/>
      <w:marLeft w:val="0"/>
      <w:marRight w:val="0"/>
      <w:marTop w:val="0"/>
      <w:marBottom w:val="0"/>
      <w:divBdr>
        <w:top w:val="none" w:sz="0" w:space="0" w:color="auto"/>
        <w:left w:val="none" w:sz="0" w:space="0" w:color="auto"/>
        <w:bottom w:val="none" w:sz="0" w:space="0" w:color="auto"/>
        <w:right w:val="none" w:sz="0" w:space="0" w:color="auto"/>
      </w:divBdr>
      <w:divsChild>
        <w:div w:id="307169077">
          <w:marLeft w:val="0"/>
          <w:marRight w:val="0"/>
          <w:marTop w:val="0"/>
          <w:marBottom w:val="0"/>
          <w:divBdr>
            <w:top w:val="none" w:sz="0" w:space="0" w:color="auto"/>
            <w:left w:val="none" w:sz="0" w:space="0" w:color="auto"/>
            <w:bottom w:val="none" w:sz="0" w:space="0" w:color="auto"/>
            <w:right w:val="none" w:sz="0" w:space="0" w:color="auto"/>
          </w:divBdr>
          <w:divsChild>
            <w:div w:id="8609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19656">
      <w:bodyDiv w:val="1"/>
      <w:marLeft w:val="0"/>
      <w:marRight w:val="0"/>
      <w:marTop w:val="0"/>
      <w:marBottom w:val="0"/>
      <w:divBdr>
        <w:top w:val="none" w:sz="0" w:space="0" w:color="auto"/>
        <w:left w:val="none" w:sz="0" w:space="0" w:color="auto"/>
        <w:bottom w:val="none" w:sz="0" w:space="0" w:color="auto"/>
        <w:right w:val="none" w:sz="0" w:space="0" w:color="auto"/>
      </w:divBdr>
      <w:divsChild>
        <w:div w:id="720830571">
          <w:marLeft w:val="0"/>
          <w:marRight w:val="0"/>
          <w:marTop w:val="0"/>
          <w:marBottom w:val="0"/>
          <w:divBdr>
            <w:top w:val="none" w:sz="0" w:space="0" w:color="auto"/>
            <w:left w:val="none" w:sz="0" w:space="0" w:color="auto"/>
            <w:bottom w:val="none" w:sz="0" w:space="0" w:color="auto"/>
            <w:right w:val="none" w:sz="0" w:space="0" w:color="auto"/>
          </w:divBdr>
        </w:div>
      </w:divsChild>
    </w:div>
    <w:div w:id="448667485">
      <w:bodyDiv w:val="1"/>
      <w:marLeft w:val="0"/>
      <w:marRight w:val="0"/>
      <w:marTop w:val="0"/>
      <w:marBottom w:val="0"/>
      <w:divBdr>
        <w:top w:val="none" w:sz="0" w:space="0" w:color="auto"/>
        <w:left w:val="none" w:sz="0" w:space="0" w:color="auto"/>
        <w:bottom w:val="none" w:sz="0" w:space="0" w:color="auto"/>
        <w:right w:val="none" w:sz="0" w:space="0" w:color="auto"/>
      </w:divBdr>
      <w:divsChild>
        <w:div w:id="1094663933">
          <w:marLeft w:val="0"/>
          <w:marRight w:val="0"/>
          <w:marTop w:val="0"/>
          <w:marBottom w:val="0"/>
          <w:divBdr>
            <w:top w:val="none" w:sz="0" w:space="0" w:color="auto"/>
            <w:left w:val="none" w:sz="0" w:space="0" w:color="auto"/>
            <w:bottom w:val="none" w:sz="0" w:space="0" w:color="auto"/>
            <w:right w:val="none" w:sz="0" w:space="0" w:color="auto"/>
          </w:divBdr>
        </w:div>
      </w:divsChild>
    </w:div>
    <w:div w:id="522862170">
      <w:bodyDiv w:val="1"/>
      <w:marLeft w:val="0"/>
      <w:marRight w:val="0"/>
      <w:marTop w:val="0"/>
      <w:marBottom w:val="0"/>
      <w:divBdr>
        <w:top w:val="none" w:sz="0" w:space="0" w:color="auto"/>
        <w:left w:val="none" w:sz="0" w:space="0" w:color="auto"/>
        <w:bottom w:val="none" w:sz="0" w:space="0" w:color="auto"/>
        <w:right w:val="none" w:sz="0" w:space="0" w:color="auto"/>
      </w:divBdr>
      <w:divsChild>
        <w:div w:id="674068990">
          <w:marLeft w:val="0"/>
          <w:marRight w:val="0"/>
          <w:marTop w:val="0"/>
          <w:marBottom w:val="0"/>
          <w:divBdr>
            <w:top w:val="none" w:sz="0" w:space="0" w:color="auto"/>
            <w:left w:val="none" w:sz="0" w:space="0" w:color="auto"/>
            <w:bottom w:val="none" w:sz="0" w:space="0" w:color="auto"/>
            <w:right w:val="none" w:sz="0" w:space="0" w:color="auto"/>
          </w:divBdr>
        </w:div>
      </w:divsChild>
    </w:div>
    <w:div w:id="525675061">
      <w:bodyDiv w:val="1"/>
      <w:marLeft w:val="0"/>
      <w:marRight w:val="0"/>
      <w:marTop w:val="0"/>
      <w:marBottom w:val="0"/>
      <w:divBdr>
        <w:top w:val="none" w:sz="0" w:space="0" w:color="auto"/>
        <w:left w:val="none" w:sz="0" w:space="0" w:color="auto"/>
        <w:bottom w:val="none" w:sz="0" w:space="0" w:color="auto"/>
        <w:right w:val="none" w:sz="0" w:space="0" w:color="auto"/>
      </w:divBdr>
      <w:divsChild>
        <w:div w:id="356779466">
          <w:marLeft w:val="0"/>
          <w:marRight w:val="0"/>
          <w:marTop w:val="0"/>
          <w:marBottom w:val="0"/>
          <w:divBdr>
            <w:top w:val="none" w:sz="0" w:space="0" w:color="auto"/>
            <w:left w:val="none" w:sz="0" w:space="0" w:color="auto"/>
            <w:bottom w:val="none" w:sz="0" w:space="0" w:color="auto"/>
            <w:right w:val="none" w:sz="0" w:space="0" w:color="auto"/>
          </w:divBdr>
        </w:div>
      </w:divsChild>
    </w:div>
    <w:div w:id="529300456">
      <w:bodyDiv w:val="1"/>
      <w:marLeft w:val="0"/>
      <w:marRight w:val="0"/>
      <w:marTop w:val="0"/>
      <w:marBottom w:val="0"/>
      <w:divBdr>
        <w:top w:val="none" w:sz="0" w:space="0" w:color="auto"/>
        <w:left w:val="none" w:sz="0" w:space="0" w:color="auto"/>
        <w:bottom w:val="none" w:sz="0" w:space="0" w:color="auto"/>
        <w:right w:val="none" w:sz="0" w:space="0" w:color="auto"/>
      </w:divBdr>
      <w:divsChild>
        <w:div w:id="1215850778">
          <w:marLeft w:val="0"/>
          <w:marRight w:val="0"/>
          <w:marTop w:val="0"/>
          <w:marBottom w:val="0"/>
          <w:divBdr>
            <w:top w:val="none" w:sz="0" w:space="0" w:color="auto"/>
            <w:left w:val="none" w:sz="0" w:space="0" w:color="auto"/>
            <w:bottom w:val="none" w:sz="0" w:space="0" w:color="auto"/>
            <w:right w:val="none" w:sz="0" w:space="0" w:color="auto"/>
          </w:divBdr>
        </w:div>
      </w:divsChild>
    </w:div>
    <w:div w:id="532618427">
      <w:bodyDiv w:val="1"/>
      <w:marLeft w:val="0"/>
      <w:marRight w:val="0"/>
      <w:marTop w:val="0"/>
      <w:marBottom w:val="0"/>
      <w:divBdr>
        <w:top w:val="none" w:sz="0" w:space="0" w:color="auto"/>
        <w:left w:val="none" w:sz="0" w:space="0" w:color="auto"/>
        <w:bottom w:val="none" w:sz="0" w:space="0" w:color="auto"/>
        <w:right w:val="none" w:sz="0" w:space="0" w:color="auto"/>
      </w:divBdr>
      <w:divsChild>
        <w:div w:id="1592620264">
          <w:marLeft w:val="0"/>
          <w:marRight w:val="0"/>
          <w:marTop w:val="0"/>
          <w:marBottom w:val="0"/>
          <w:divBdr>
            <w:top w:val="none" w:sz="0" w:space="0" w:color="auto"/>
            <w:left w:val="none" w:sz="0" w:space="0" w:color="auto"/>
            <w:bottom w:val="none" w:sz="0" w:space="0" w:color="auto"/>
            <w:right w:val="none" w:sz="0" w:space="0" w:color="auto"/>
          </w:divBdr>
        </w:div>
      </w:divsChild>
    </w:div>
    <w:div w:id="537624393">
      <w:bodyDiv w:val="1"/>
      <w:marLeft w:val="0"/>
      <w:marRight w:val="0"/>
      <w:marTop w:val="0"/>
      <w:marBottom w:val="0"/>
      <w:divBdr>
        <w:top w:val="none" w:sz="0" w:space="0" w:color="auto"/>
        <w:left w:val="none" w:sz="0" w:space="0" w:color="auto"/>
        <w:bottom w:val="none" w:sz="0" w:space="0" w:color="auto"/>
        <w:right w:val="none" w:sz="0" w:space="0" w:color="auto"/>
      </w:divBdr>
      <w:divsChild>
        <w:div w:id="146366768">
          <w:marLeft w:val="0"/>
          <w:marRight w:val="0"/>
          <w:marTop w:val="0"/>
          <w:marBottom w:val="0"/>
          <w:divBdr>
            <w:top w:val="none" w:sz="0" w:space="0" w:color="auto"/>
            <w:left w:val="none" w:sz="0" w:space="0" w:color="auto"/>
            <w:bottom w:val="none" w:sz="0" w:space="0" w:color="auto"/>
            <w:right w:val="none" w:sz="0" w:space="0" w:color="auto"/>
          </w:divBdr>
        </w:div>
      </w:divsChild>
    </w:div>
    <w:div w:id="538474219">
      <w:bodyDiv w:val="1"/>
      <w:marLeft w:val="0"/>
      <w:marRight w:val="0"/>
      <w:marTop w:val="0"/>
      <w:marBottom w:val="0"/>
      <w:divBdr>
        <w:top w:val="none" w:sz="0" w:space="0" w:color="auto"/>
        <w:left w:val="none" w:sz="0" w:space="0" w:color="auto"/>
        <w:bottom w:val="none" w:sz="0" w:space="0" w:color="auto"/>
        <w:right w:val="none" w:sz="0" w:space="0" w:color="auto"/>
      </w:divBdr>
      <w:divsChild>
        <w:div w:id="226647514">
          <w:marLeft w:val="0"/>
          <w:marRight w:val="0"/>
          <w:marTop w:val="0"/>
          <w:marBottom w:val="0"/>
          <w:divBdr>
            <w:top w:val="none" w:sz="0" w:space="0" w:color="auto"/>
            <w:left w:val="none" w:sz="0" w:space="0" w:color="auto"/>
            <w:bottom w:val="none" w:sz="0" w:space="0" w:color="auto"/>
            <w:right w:val="none" w:sz="0" w:space="0" w:color="auto"/>
          </w:divBdr>
          <w:divsChild>
            <w:div w:id="666326656">
              <w:marLeft w:val="0"/>
              <w:marRight w:val="0"/>
              <w:marTop w:val="0"/>
              <w:marBottom w:val="0"/>
              <w:divBdr>
                <w:top w:val="none" w:sz="0" w:space="0" w:color="auto"/>
                <w:left w:val="none" w:sz="0" w:space="0" w:color="auto"/>
                <w:bottom w:val="none" w:sz="0" w:space="0" w:color="auto"/>
                <w:right w:val="none" w:sz="0" w:space="0" w:color="auto"/>
              </w:divBdr>
              <w:divsChild>
                <w:div w:id="1687057053">
                  <w:marLeft w:val="0"/>
                  <w:marRight w:val="0"/>
                  <w:marTop w:val="0"/>
                  <w:marBottom w:val="0"/>
                  <w:divBdr>
                    <w:top w:val="none" w:sz="0" w:space="0" w:color="auto"/>
                    <w:left w:val="none" w:sz="0" w:space="0" w:color="auto"/>
                    <w:bottom w:val="none" w:sz="0" w:space="0" w:color="auto"/>
                    <w:right w:val="none" w:sz="0" w:space="0" w:color="auto"/>
                  </w:divBdr>
                  <w:divsChild>
                    <w:div w:id="1583445386">
                      <w:marLeft w:val="0"/>
                      <w:marRight w:val="0"/>
                      <w:marTop w:val="0"/>
                      <w:marBottom w:val="0"/>
                      <w:divBdr>
                        <w:top w:val="none" w:sz="0" w:space="0" w:color="auto"/>
                        <w:left w:val="none" w:sz="0" w:space="0" w:color="auto"/>
                        <w:bottom w:val="none" w:sz="0" w:space="0" w:color="auto"/>
                        <w:right w:val="none" w:sz="0" w:space="0" w:color="auto"/>
                      </w:divBdr>
                      <w:divsChild>
                        <w:div w:id="4518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03356">
      <w:bodyDiv w:val="1"/>
      <w:marLeft w:val="0"/>
      <w:marRight w:val="0"/>
      <w:marTop w:val="0"/>
      <w:marBottom w:val="0"/>
      <w:divBdr>
        <w:top w:val="none" w:sz="0" w:space="0" w:color="auto"/>
        <w:left w:val="none" w:sz="0" w:space="0" w:color="auto"/>
        <w:bottom w:val="none" w:sz="0" w:space="0" w:color="auto"/>
        <w:right w:val="none" w:sz="0" w:space="0" w:color="auto"/>
      </w:divBdr>
    </w:div>
    <w:div w:id="596209680">
      <w:bodyDiv w:val="1"/>
      <w:marLeft w:val="0"/>
      <w:marRight w:val="0"/>
      <w:marTop w:val="0"/>
      <w:marBottom w:val="0"/>
      <w:divBdr>
        <w:top w:val="none" w:sz="0" w:space="0" w:color="auto"/>
        <w:left w:val="none" w:sz="0" w:space="0" w:color="auto"/>
        <w:bottom w:val="none" w:sz="0" w:space="0" w:color="auto"/>
        <w:right w:val="none" w:sz="0" w:space="0" w:color="auto"/>
      </w:divBdr>
      <w:divsChild>
        <w:div w:id="551040755">
          <w:marLeft w:val="0"/>
          <w:marRight w:val="0"/>
          <w:marTop w:val="0"/>
          <w:marBottom w:val="0"/>
          <w:divBdr>
            <w:top w:val="none" w:sz="0" w:space="0" w:color="auto"/>
            <w:left w:val="none" w:sz="0" w:space="0" w:color="auto"/>
            <w:bottom w:val="none" w:sz="0" w:space="0" w:color="auto"/>
            <w:right w:val="none" w:sz="0" w:space="0" w:color="auto"/>
          </w:divBdr>
        </w:div>
      </w:divsChild>
    </w:div>
    <w:div w:id="631322978">
      <w:bodyDiv w:val="1"/>
      <w:marLeft w:val="0"/>
      <w:marRight w:val="0"/>
      <w:marTop w:val="0"/>
      <w:marBottom w:val="0"/>
      <w:divBdr>
        <w:top w:val="none" w:sz="0" w:space="0" w:color="auto"/>
        <w:left w:val="none" w:sz="0" w:space="0" w:color="auto"/>
        <w:bottom w:val="none" w:sz="0" w:space="0" w:color="auto"/>
        <w:right w:val="none" w:sz="0" w:space="0" w:color="auto"/>
      </w:divBdr>
    </w:div>
    <w:div w:id="638651353">
      <w:bodyDiv w:val="1"/>
      <w:marLeft w:val="0"/>
      <w:marRight w:val="0"/>
      <w:marTop w:val="0"/>
      <w:marBottom w:val="0"/>
      <w:divBdr>
        <w:top w:val="none" w:sz="0" w:space="0" w:color="auto"/>
        <w:left w:val="none" w:sz="0" w:space="0" w:color="auto"/>
        <w:bottom w:val="none" w:sz="0" w:space="0" w:color="auto"/>
        <w:right w:val="none" w:sz="0" w:space="0" w:color="auto"/>
      </w:divBdr>
      <w:divsChild>
        <w:div w:id="485559258">
          <w:marLeft w:val="0"/>
          <w:marRight w:val="0"/>
          <w:marTop w:val="0"/>
          <w:marBottom w:val="0"/>
          <w:divBdr>
            <w:top w:val="none" w:sz="0" w:space="0" w:color="auto"/>
            <w:left w:val="none" w:sz="0" w:space="0" w:color="auto"/>
            <w:bottom w:val="none" w:sz="0" w:space="0" w:color="auto"/>
            <w:right w:val="none" w:sz="0" w:space="0" w:color="auto"/>
          </w:divBdr>
        </w:div>
      </w:divsChild>
    </w:div>
    <w:div w:id="699746647">
      <w:bodyDiv w:val="1"/>
      <w:marLeft w:val="0"/>
      <w:marRight w:val="0"/>
      <w:marTop w:val="0"/>
      <w:marBottom w:val="0"/>
      <w:divBdr>
        <w:top w:val="none" w:sz="0" w:space="0" w:color="auto"/>
        <w:left w:val="none" w:sz="0" w:space="0" w:color="auto"/>
        <w:bottom w:val="none" w:sz="0" w:space="0" w:color="auto"/>
        <w:right w:val="none" w:sz="0" w:space="0" w:color="auto"/>
      </w:divBdr>
      <w:divsChild>
        <w:div w:id="1136340900">
          <w:marLeft w:val="0"/>
          <w:marRight w:val="0"/>
          <w:marTop w:val="0"/>
          <w:marBottom w:val="0"/>
          <w:divBdr>
            <w:top w:val="none" w:sz="0" w:space="0" w:color="auto"/>
            <w:left w:val="none" w:sz="0" w:space="0" w:color="auto"/>
            <w:bottom w:val="none" w:sz="0" w:space="0" w:color="auto"/>
            <w:right w:val="none" w:sz="0" w:space="0" w:color="auto"/>
          </w:divBdr>
        </w:div>
      </w:divsChild>
    </w:div>
    <w:div w:id="736241252">
      <w:bodyDiv w:val="1"/>
      <w:marLeft w:val="0"/>
      <w:marRight w:val="0"/>
      <w:marTop w:val="0"/>
      <w:marBottom w:val="0"/>
      <w:divBdr>
        <w:top w:val="none" w:sz="0" w:space="0" w:color="auto"/>
        <w:left w:val="none" w:sz="0" w:space="0" w:color="auto"/>
        <w:bottom w:val="none" w:sz="0" w:space="0" w:color="auto"/>
        <w:right w:val="none" w:sz="0" w:space="0" w:color="auto"/>
      </w:divBdr>
      <w:divsChild>
        <w:div w:id="1492520075">
          <w:marLeft w:val="0"/>
          <w:marRight w:val="0"/>
          <w:marTop w:val="0"/>
          <w:marBottom w:val="0"/>
          <w:divBdr>
            <w:top w:val="none" w:sz="0" w:space="0" w:color="auto"/>
            <w:left w:val="none" w:sz="0" w:space="0" w:color="auto"/>
            <w:bottom w:val="none" w:sz="0" w:space="0" w:color="auto"/>
            <w:right w:val="none" w:sz="0" w:space="0" w:color="auto"/>
          </w:divBdr>
        </w:div>
      </w:divsChild>
    </w:div>
    <w:div w:id="759063631">
      <w:bodyDiv w:val="1"/>
      <w:marLeft w:val="0"/>
      <w:marRight w:val="0"/>
      <w:marTop w:val="0"/>
      <w:marBottom w:val="0"/>
      <w:divBdr>
        <w:top w:val="none" w:sz="0" w:space="0" w:color="auto"/>
        <w:left w:val="none" w:sz="0" w:space="0" w:color="auto"/>
        <w:bottom w:val="none" w:sz="0" w:space="0" w:color="auto"/>
        <w:right w:val="none" w:sz="0" w:space="0" w:color="auto"/>
      </w:divBdr>
      <w:divsChild>
        <w:div w:id="1053428471">
          <w:marLeft w:val="0"/>
          <w:marRight w:val="0"/>
          <w:marTop w:val="0"/>
          <w:marBottom w:val="0"/>
          <w:divBdr>
            <w:top w:val="none" w:sz="0" w:space="0" w:color="auto"/>
            <w:left w:val="none" w:sz="0" w:space="0" w:color="auto"/>
            <w:bottom w:val="none" w:sz="0" w:space="0" w:color="auto"/>
            <w:right w:val="none" w:sz="0" w:space="0" w:color="auto"/>
          </w:divBdr>
        </w:div>
      </w:divsChild>
    </w:div>
    <w:div w:id="783498412">
      <w:bodyDiv w:val="1"/>
      <w:marLeft w:val="0"/>
      <w:marRight w:val="0"/>
      <w:marTop w:val="0"/>
      <w:marBottom w:val="0"/>
      <w:divBdr>
        <w:top w:val="none" w:sz="0" w:space="0" w:color="auto"/>
        <w:left w:val="none" w:sz="0" w:space="0" w:color="auto"/>
        <w:bottom w:val="none" w:sz="0" w:space="0" w:color="auto"/>
        <w:right w:val="none" w:sz="0" w:space="0" w:color="auto"/>
      </w:divBdr>
      <w:divsChild>
        <w:div w:id="786588056">
          <w:marLeft w:val="0"/>
          <w:marRight w:val="0"/>
          <w:marTop w:val="0"/>
          <w:marBottom w:val="0"/>
          <w:divBdr>
            <w:top w:val="none" w:sz="0" w:space="0" w:color="auto"/>
            <w:left w:val="none" w:sz="0" w:space="0" w:color="auto"/>
            <w:bottom w:val="none" w:sz="0" w:space="0" w:color="auto"/>
            <w:right w:val="none" w:sz="0" w:space="0" w:color="auto"/>
          </w:divBdr>
        </w:div>
      </w:divsChild>
    </w:div>
    <w:div w:id="847453088">
      <w:bodyDiv w:val="1"/>
      <w:marLeft w:val="0"/>
      <w:marRight w:val="0"/>
      <w:marTop w:val="0"/>
      <w:marBottom w:val="0"/>
      <w:divBdr>
        <w:top w:val="none" w:sz="0" w:space="0" w:color="auto"/>
        <w:left w:val="none" w:sz="0" w:space="0" w:color="auto"/>
        <w:bottom w:val="none" w:sz="0" w:space="0" w:color="auto"/>
        <w:right w:val="none" w:sz="0" w:space="0" w:color="auto"/>
      </w:divBdr>
      <w:divsChild>
        <w:div w:id="286350307">
          <w:marLeft w:val="0"/>
          <w:marRight w:val="0"/>
          <w:marTop w:val="0"/>
          <w:marBottom w:val="0"/>
          <w:divBdr>
            <w:top w:val="none" w:sz="0" w:space="0" w:color="auto"/>
            <w:left w:val="none" w:sz="0" w:space="0" w:color="auto"/>
            <w:bottom w:val="none" w:sz="0" w:space="0" w:color="auto"/>
            <w:right w:val="none" w:sz="0" w:space="0" w:color="auto"/>
          </w:divBdr>
        </w:div>
      </w:divsChild>
    </w:div>
    <w:div w:id="885607945">
      <w:bodyDiv w:val="1"/>
      <w:marLeft w:val="0"/>
      <w:marRight w:val="0"/>
      <w:marTop w:val="0"/>
      <w:marBottom w:val="0"/>
      <w:divBdr>
        <w:top w:val="none" w:sz="0" w:space="0" w:color="auto"/>
        <w:left w:val="none" w:sz="0" w:space="0" w:color="auto"/>
        <w:bottom w:val="none" w:sz="0" w:space="0" w:color="auto"/>
        <w:right w:val="none" w:sz="0" w:space="0" w:color="auto"/>
      </w:divBdr>
    </w:div>
    <w:div w:id="901987346">
      <w:bodyDiv w:val="1"/>
      <w:marLeft w:val="0"/>
      <w:marRight w:val="0"/>
      <w:marTop w:val="0"/>
      <w:marBottom w:val="0"/>
      <w:divBdr>
        <w:top w:val="none" w:sz="0" w:space="0" w:color="auto"/>
        <w:left w:val="none" w:sz="0" w:space="0" w:color="auto"/>
        <w:bottom w:val="none" w:sz="0" w:space="0" w:color="auto"/>
        <w:right w:val="none" w:sz="0" w:space="0" w:color="auto"/>
      </w:divBdr>
    </w:div>
    <w:div w:id="948781588">
      <w:bodyDiv w:val="1"/>
      <w:marLeft w:val="0"/>
      <w:marRight w:val="0"/>
      <w:marTop w:val="0"/>
      <w:marBottom w:val="0"/>
      <w:divBdr>
        <w:top w:val="none" w:sz="0" w:space="0" w:color="auto"/>
        <w:left w:val="none" w:sz="0" w:space="0" w:color="auto"/>
        <w:bottom w:val="none" w:sz="0" w:space="0" w:color="auto"/>
        <w:right w:val="none" w:sz="0" w:space="0" w:color="auto"/>
      </w:divBdr>
    </w:div>
    <w:div w:id="952978122">
      <w:bodyDiv w:val="1"/>
      <w:marLeft w:val="0"/>
      <w:marRight w:val="0"/>
      <w:marTop w:val="0"/>
      <w:marBottom w:val="0"/>
      <w:divBdr>
        <w:top w:val="none" w:sz="0" w:space="0" w:color="auto"/>
        <w:left w:val="none" w:sz="0" w:space="0" w:color="auto"/>
        <w:bottom w:val="none" w:sz="0" w:space="0" w:color="auto"/>
        <w:right w:val="none" w:sz="0" w:space="0" w:color="auto"/>
      </w:divBdr>
    </w:div>
    <w:div w:id="964233218">
      <w:bodyDiv w:val="1"/>
      <w:marLeft w:val="0"/>
      <w:marRight w:val="0"/>
      <w:marTop w:val="0"/>
      <w:marBottom w:val="0"/>
      <w:divBdr>
        <w:top w:val="none" w:sz="0" w:space="0" w:color="auto"/>
        <w:left w:val="none" w:sz="0" w:space="0" w:color="auto"/>
        <w:bottom w:val="none" w:sz="0" w:space="0" w:color="auto"/>
        <w:right w:val="none" w:sz="0" w:space="0" w:color="auto"/>
      </w:divBdr>
      <w:divsChild>
        <w:div w:id="1188837435">
          <w:marLeft w:val="0"/>
          <w:marRight w:val="0"/>
          <w:marTop w:val="0"/>
          <w:marBottom w:val="0"/>
          <w:divBdr>
            <w:top w:val="none" w:sz="0" w:space="0" w:color="auto"/>
            <w:left w:val="none" w:sz="0" w:space="0" w:color="auto"/>
            <w:bottom w:val="none" w:sz="0" w:space="0" w:color="auto"/>
            <w:right w:val="none" w:sz="0" w:space="0" w:color="auto"/>
          </w:divBdr>
        </w:div>
      </w:divsChild>
    </w:div>
    <w:div w:id="997416298">
      <w:bodyDiv w:val="1"/>
      <w:marLeft w:val="0"/>
      <w:marRight w:val="0"/>
      <w:marTop w:val="0"/>
      <w:marBottom w:val="0"/>
      <w:divBdr>
        <w:top w:val="none" w:sz="0" w:space="0" w:color="auto"/>
        <w:left w:val="none" w:sz="0" w:space="0" w:color="auto"/>
        <w:bottom w:val="none" w:sz="0" w:space="0" w:color="auto"/>
        <w:right w:val="none" w:sz="0" w:space="0" w:color="auto"/>
      </w:divBdr>
      <w:divsChild>
        <w:div w:id="178085185">
          <w:marLeft w:val="0"/>
          <w:marRight w:val="0"/>
          <w:marTop w:val="0"/>
          <w:marBottom w:val="0"/>
          <w:divBdr>
            <w:top w:val="none" w:sz="0" w:space="0" w:color="auto"/>
            <w:left w:val="none" w:sz="0" w:space="0" w:color="auto"/>
            <w:bottom w:val="none" w:sz="0" w:space="0" w:color="auto"/>
            <w:right w:val="none" w:sz="0" w:space="0" w:color="auto"/>
          </w:divBdr>
        </w:div>
      </w:divsChild>
    </w:div>
    <w:div w:id="1142188434">
      <w:bodyDiv w:val="1"/>
      <w:marLeft w:val="0"/>
      <w:marRight w:val="0"/>
      <w:marTop w:val="0"/>
      <w:marBottom w:val="0"/>
      <w:divBdr>
        <w:top w:val="none" w:sz="0" w:space="0" w:color="auto"/>
        <w:left w:val="none" w:sz="0" w:space="0" w:color="auto"/>
        <w:bottom w:val="none" w:sz="0" w:space="0" w:color="auto"/>
        <w:right w:val="none" w:sz="0" w:space="0" w:color="auto"/>
      </w:divBdr>
      <w:divsChild>
        <w:div w:id="966620106">
          <w:marLeft w:val="0"/>
          <w:marRight w:val="0"/>
          <w:marTop w:val="0"/>
          <w:marBottom w:val="0"/>
          <w:divBdr>
            <w:top w:val="none" w:sz="0" w:space="0" w:color="auto"/>
            <w:left w:val="none" w:sz="0" w:space="0" w:color="auto"/>
            <w:bottom w:val="none" w:sz="0" w:space="0" w:color="auto"/>
            <w:right w:val="none" w:sz="0" w:space="0" w:color="auto"/>
          </w:divBdr>
        </w:div>
      </w:divsChild>
    </w:div>
    <w:div w:id="1173296893">
      <w:bodyDiv w:val="1"/>
      <w:marLeft w:val="0"/>
      <w:marRight w:val="0"/>
      <w:marTop w:val="0"/>
      <w:marBottom w:val="0"/>
      <w:divBdr>
        <w:top w:val="none" w:sz="0" w:space="0" w:color="auto"/>
        <w:left w:val="none" w:sz="0" w:space="0" w:color="auto"/>
        <w:bottom w:val="none" w:sz="0" w:space="0" w:color="auto"/>
        <w:right w:val="none" w:sz="0" w:space="0" w:color="auto"/>
      </w:divBdr>
      <w:divsChild>
        <w:div w:id="715202924">
          <w:marLeft w:val="0"/>
          <w:marRight w:val="0"/>
          <w:marTop w:val="0"/>
          <w:marBottom w:val="0"/>
          <w:divBdr>
            <w:top w:val="none" w:sz="0" w:space="0" w:color="auto"/>
            <w:left w:val="none" w:sz="0" w:space="0" w:color="auto"/>
            <w:bottom w:val="none" w:sz="0" w:space="0" w:color="auto"/>
            <w:right w:val="none" w:sz="0" w:space="0" w:color="auto"/>
          </w:divBdr>
          <w:divsChild>
            <w:div w:id="1120995266">
              <w:marLeft w:val="0"/>
              <w:marRight w:val="0"/>
              <w:marTop w:val="0"/>
              <w:marBottom w:val="0"/>
              <w:divBdr>
                <w:top w:val="none" w:sz="0" w:space="0" w:color="auto"/>
                <w:left w:val="none" w:sz="0" w:space="0" w:color="auto"/>
                <w:bottom w:val="none" w:sz="0" w:space="0" w:color="auto"/>
                <w:right w:val="none" w:sz="0" w:space="0" w:color="auto"/>
              </w:divBdr>
              <w:divsChild>
                <w:div w:id="1540582286">
                  <w:marLeft w:val="0"/>
                  <w:marRight w:val="0"/>
                  <w:marTop w:val="0"/>
                  <w:marBottom w:val="0"/>
                  <w:divBdr>
                    <w:top w:val="none" w:sz="0" w:space="0" w:color="auto"/>
                    <w:left w:val="none" w:sz="0" w:space="0" w:color="auto"/>
                    <w:bottom w:val="none" w:sz="0" w:space="0" w:color="auto"/>
                    <w:right w:val="none" w:sz="0" w:space="0" w:color="auto"/>
                  </w:divBdr>
                  <w:divsChild>
                    <w:div w:id="3126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22187">
      <w:bodyDiv w:val="1"/>
      <w:marLeft w:val="0"/>
      <w:marRight w:val="0"/>
      <w:marTop w:val="0"/>
      <w:marBottom w:val="0"/>
      <w:divBdr>
        <w:top w:val="none" w:sz="0" w:space="0" w:color="auto"/>
        <w:left w:val="none" w:sz="0" w:space="0" w:color="auto"/>
        <w:bottom w:val="none" w:sz="0" w:space="0" w:color="auto"/>
        <w:right w:val="none" w:sz="0" w:space="0" w:color="auto"/>
      </w:divBdr>
      <w:divsChild>
        <w:div w:id="9838623">
          <w:marLeft w:val="0"/>
          <w:marRight w:val="0"/>
          <w:marTop w:val="0"/>
          <w:marBottom w:val="0"/>
          <w:divBdr>
            <w:top w:val="none" w:sz="0" w:space="0" w:color="auto"/>
            <w:left w:val="none" w:sz="0" w:space="0" w:color="auto"/>
            <w:bottom w:val="none" w:sz="0" w:space="0" w:color="auto"/>
            <w:right w:val="none" w:sz="0" w:space="0" w:color="auto"/>
          </w:divBdr>
        </w:div>
      </w:divsChild>
    </w:div>
    <w:div w:id="1176266542">
      <w:bodyDiv w:val="1"/>
      <w:marLeft w:val="0"/>
      <w:marRight w:val="0"/>
      <w:marTop w:val="0"/>
      <w:marBottom w:val="0"/>
      <w:divBdr>
        <w:top w:val="none" w:sz="0" w:space="0" w:color="auto"/>
        <w:left w:val="none" w:sz="0" w:space="0" w:color="auto"/>
        <w:bottom w:val="none" w:sz="0" w:space="0" w:color="auto"/>
        <w:right w:val="none" w:sz="0" w:space="0" w:color="auto"/>
      </w:divBdr>
      <w:divsChild>
        <w:div w:id="522744712">
          <w:marLeft w:val="0"/>
          <w:marRight w:val="0"/>
          <w:marTop w:val="0"/>
          <w:marBottom w:val="0"/>
          <w:divBdr>
            <w:top w:val="none" w:sz="0" w:space="0" w:color="auto"/>
            <w:left w:val="none" w:sz="0" w:space="0" w:color="auto"/>
            <w:bottom w:val="none" w:sz="0" w:space="0" w:color="auto"/>
            <w:right w:val="none" w:sz="0" w:space="0" w:color="auto"/>
          </w:divBdr>
        </w:div>
      </w:divsChild>
    </w:div>
    <w:div w:id="1181701448">
      <w:bodyDiv w:val="1"/>
      <w:marLeft w:val="0"/>
      <w:marRight w:val="0"/>
      <w:marTop w:val="0"/>
      <w:marBottom w:val="0"/>
      <w:divBdr>
        <w:top w:val="none" w:sz="0" w:space="0" w:color="auto"/>
        <w:left w:val="none" w:sz="0" w:space="0" w:color="auto"/>
        <w:bottom w:val="none" w:sz="0" w:space="0" w:color="auto"/>
        <w:right w:val="none" w:sz="0" w:space="0" w:color="auto"/>
      </w:divBdr>
    </w:div>
    <w:div w:id="1216352340">
      <w:bodyDiv w:val="1"/>
      <w:marLeft w:val="0"/>
      <w:marRight w:val="0"/>
      <w:marTop w:val="0"/>
      <w:marBottom w:val="0"/>
      <w:divBdr>
        <w:top w:val="none" w:sz="0" w:space="0" w:color="auto"/>
        <w:left w:val="none" w:sz="0" w:space="0" w:color="auto"/>
        <w:bottom w:val="none" w:sz="0" w:space="0" w:color="auto"/>
        <w:right w:val="none" w:sz="0" w:space="0" w:color="auto"/>
      </w:divBdr>
      <w:divsChild>
        <w:div w:id="1695812143">
          <w:marLeft w:val="0"/>
          <w:marRight w:val="0"/>
          <w:marTop w:val="0"/>
          <w:marBottom w:val="0"/>
          <w:divBdr>
            <w:top w:val="none" w:sz="0" w:space="0" w:color="auto"/>
            <w:left w:val="none" w:sz="0" w:space="0" w:color="auto"/>
            <w:bottom w:val="none" w:sz="0" w:space="0" w:color="auto"/>
            <w:right w:val="none" w:sz="0" w:space="0" w:color="auto"/>
          </w:divBdr>
          <w:divsChild>
            <w:div w:id="1412121517">
              <w:marLeft w:val="0"/>
              <w:marRight w:val="0"/>
              <w:marTop w:val="0"/>
              <w:marBottom w:val="0"/>
              <w:divBdr>
                <w:top w:val="none" w:sz="0" w:space="0" w:color="auto"/>
                <w:left w:val="none" w:sz="0" w:space="0" w:color="auto"/>
                <w:bottom w:val="none" w:sz="0" w:space="0" w:color="auto"/>
                <w:right w:val="none" w:sz="0" w:space="0" w:color="auto"/>
              </w:divBdr>
              <w:divsChild>
                <w:div w:id="2107069458">
                  <w:marLeft w:val="0"/>
                  <w:marRight w:val="0"/>
                  <w:marTop w:val="0"/>
                  <w:marBottom w:val="0"/>
                  <w:divBdr>
                    <w:top w:val="none" w:sz="0" w:space="0" w:color="auto"/>
                    <w:left w:val="none" w:sz="0" w:space="0" w:color="auto"/>
                    <w:bottom w:val="none" w:sz="0" w:space="0" w:color="auto"/>
                    <w:right w:val="none" w:sz="0" w:space="0" w:color="auto"/>
                  </w:divBdr>
                  <w:divsChild>
                    <w:div w:id="1553686551">
                      <w:marLeft w:val="0"/>
                      <w:marRight w:val="0"/>
                      <w:marTop w:val="0"/>
                      <w:marBottom w:val="0"/>
                      <w:divBdr>
                        <w:top w:val="none" w:sz="0" w:space="0" w:color="auto"/>
                        <w:left w:val="none" w:sz="0" w:space="0" w:color="auto"/>
                        <w:bottom w:val="none" w:sz="0" w:space="0" w:color="auto"/>
                        <w:right w:val="none" w:sz="0" w:space="0" w:color="auto"/>
                      </w:divBdr>
                      <w:divsChild>
                        <w:div w:id="2596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93221">
      <w:bodyDiv w:val="1"/>
      <w:marLeft w:val="0"/>
      <w:marRight w:val="0"/>
      <w:marTop w:val="0"/>
      <w:marBottom w:val="0"/>
      <w:divBdr>
        <w:top w:val="none" w:sz="0" w:space="0" w:color="auto"/>
        <w:left w:val="none" w:sz="0" w:space="0" w:color="auto"/>
        <w:bottom w:val="none" w:sz="0" w:space="0" w:color="auto"/>
        <w:right w:val="none" w:sz="0" w:space="0" w:color="auto"/>
      </w:divBdr>
    </w:div>
    <w:div w:id="1292245927">
      <w:bodyDiv w:val="1"/>
      <w:marLeft w:val="0"/>
      <w:marRight w:val="0"/>
      <w:marTop w:val="0"/>
      <w:marBottom w:val="0"/>
      <w:divBdr>
        <w:top w:val="none" w:sz="0" w:space="0" w:color="auto"/>
        <w:left w:val="none" w:sz="0" w:space="0" w:color="auto"/>
        <w:bottom w:val="none" w:sz="0" w:space="0" w:color="auto"/>
        <w:right w:val="none" w:sz="0" w:space="0" w:color="auto"/>
      </w:divBdr>
      <w:divsChild>
        <w:div w:id="1039234161">
          <w:marLeft w:val="0"/>
          <w:marRight w:val="0"/>
          <w:marTop w:val="0"/>
          <w:marBottom w:val="0"/>
          <w:divBdr>
            <w:top w:val="none" w:sz="0" w:space="0" w:color="auto"/>
            <w:left w:val="none" w:sz="0" w:space="0" w:color="auto"/>
            <w:bottom w:val="none" w:sz="0" w:space="0" w:color="auto"/>
            <w:right w:val="none" w:sz="0" w:space="0" w:color="auto"/>
          </w:divBdr>
        </w:div>
      </w:divsChild>
    </w:div>
    <w:div w:id="1322462190">
      <w:bodyDiv w:val="1"/>
      <w:marLeft w:val="0"/>
      <w:marRight w:val="0"/>
      <w:marTop w:val="0"/>
      <w:marBottom w:val="0"/>
      <w:divBdr>
        <w:top w:val="none" w:sz="0" w:space="0" w:color="auto"/>
        <w:left w:val="none" w:sz="0" w:space="0" w:color="auto"/>
        <w:bottom w:val="none" w:sz="0" w:space="0" w:color="auto"/>
        <w:right w:val="none" w:sz="0" w:space="0" w:color="auto"/>
      </w:divBdr>
    </w:div>
    <w:div w:id="1329136840">
      <w:bodyDiv w:val="1"/>
      <w:marLeft w:val="0"/>
      <w:marRight w:val="0"/>
      <w:marTop w:val="0"/>
      <w:marBottom w:val="0"/>
      <w:divBdr>
        <w:top w:val="none" w:sz="0" w:space="0" w:color="auto"/>
        <w:left w:val="none" w:sz="0" w:space="0" w:color="auto"/>
        <w:bottom w:val="none" w:sz="0" w:space="0" w:color="auto"/>
        <w:right w:val="none" w:sz="0" w:space="0" w:color="auto"/>
      </w:divBdr>
      <w:divsChild>
        <w:div w:id="1736510236">
          <w:marLeft w:val="0"/>
          <w:marRight w:val="0"/>
          <w:marTop w:val="0"/>
          <w:marBottom w:val="0"/>
          <w:divBdr>
            <w:top w:val="none" w:sz="0" w:space="0" w:color="auto"/>
            <w:left w:val="none" w:sz="0" w:space="0" w:color="auto"/>
            <w:bottom w:val="none" w:sz="0" w:space="0" w:color="auto"/>
            <w:right w:val="none" w:sz="0" w:space="0" w:color="auto"/>
          </w:divBdr>
        </w:div>
      </w:divsChild>
    </w:div>
    <w:div w:id="1373458182">
      <w:bodyDiv w:val="1"/>
      <w:marLeft w:val="0"/>
      <w:marRight w:val="0"/>
      <w:marTop w:val="0"/>
      <w:marBottom w:val="0"/>
      <w:divBdr>
        <w:top w:val="none" w:sz="0" w:space="0" w:color="auto"/>
        <w:left w:val="none" w:sz="0" w:space="0" w:color="auto"/>
        <w:bottom w:val="none" w:sz="0" w:space="0" w:color="auto"/>
        <w:right w:val="none" w:sz="0" w:space="0" w:color="auto"/>
      </w:divBdr>
      <w:divsChild>
        <w:div w:id="803691362">
          <w:marLeft w:val="0"/>
          <w:marRight w:val="0"/>
          <w:marTop w:val="0"/>
          <w:marBottom w:val="0"/>
          <w:divBdr>
            <w:top w:val="none" w:sz="0" w:space="0" w:color="auto"/>
            <w:left w:val="none" w:sz="0" w:space="0" w:color="auto"/>
            <w:bottom w:val="none" w:sz="0" w:space="0" w:color="auto"/>
            <w:right w:val="none" w:sz="0" w:space="0" w:color="auto"/>
          </w:divBdr>
        </w:div>
      </w:divsChild>
    </w:div>
    <w:div w:id="1433238204">
      <w:bodyDiv w:val="1"/>
      <w:marLeft w:val="0"/>
      <w:marRight w:val="0"/>
      <w:marTop w:val="0"/>
      <w:marBottom w:val="0"/>
      <w:divBdr>
        <w:top w:val="none" w:sz="0" w:space="0" w:color="auto"/>
        <w:left w:val="none" w:sz="0" w:space="0" w:color="auto"/>
        <w:bottom w:val="none" w:sz="0" w:space="0" w:color="auto"/>
        <w:right w:val="none" w:sz="0" w:space="0" w:color="auto"/>
      </w:divBdr>
    </w:div>
    <w:div w:id="1475444620">
      <w:bodyDiv w:val="1"/>
      <w:marLeft w:val="0"/>
      <w:marRight w:val="0"/>
      <w:marTop w:val="0"/>
      <w:marBottom w:val="0"/>
      <w:divBdr>
        <w:top w:val="none" w:sz="0" w:space="0" w:color="auto"/>
        <w:left w:val="none" w:sz="0" w:space="0" w:color="auto"/>
        <w:bottom w:val="none" w:sz="0" w:space="0" w:color="auto"/>
        <w:right w:val="none" w:sz="0" w:space="0" w:color="auto"/>
      </w:divBdr>
      <w:divsChild>
        <w:div w:id="33895156">
          <w:marLeft w:val="0"/>
          <w:marRight w:val="0"/>
          <w:marTop w:val="0"/>
          <w:marBottom w:val="0"/>
          <w:divBdr>
            <w:top w:val="none" w:sz="0" w:space="0" w:color="auto"/>
            <w:left w:val="none" w:sz="0" w:space="0" w:color="auto"/>
            <w:bottom w:val="none" w:sz="0" w:space="0" w:color="auto"/>
            <w:right w:val="none" w:sz="0" w:space="0" w:color="auto"/>
          </w:divBdr>
        </w:div>
      </w:divsChild>
    </w:div>
    <w:div w:id="1492254926">
      <w:bodyDiv w:val="1"/>
      <w:marLeft w:val="0"/>
      <w:marRight w:val="0"/>
      <w:marTop w:val="0"/>
      <w:marBottom w:val="0"/>
      <w:divBdr>
        <w:top w:val="none" w:sz="0" w:space="0" w:color="auto"/>
        <w:left w:val="none" w:sz="0" w:space="0" w:color="auto"/>
        <w:bottom w:val="none" w:sz="0" w:space="0" w:color="auto"/>
        <w:right w:val="none" w:sz="0" w:space="0" w:color="auto"/>
      </w:divBdr>
    </w:div>
    <w:div w:id="1527865154">
      <w:bodyDiv w:val="1"/>
      <w:marLeft w:val="0"/>
      <w:marRight w:val="0"/>
      <w:marTop w:val="0"/>
      <w:marBottom w:val="0"/>
      <w:divBdr>
        <w:top w:val="none" w:sz="0" w:space="0" w:color="auto"/>
        <w:left w:val="none" w:sz="0" w:space="0" w:color="auto"/>
        <w:bottom w:val="none" w:sz="0" w:space="0" w:color="auto"/>
        <w:right w:val="none" w:sz="0" w:space="0" w:color="auto"/>
      </w:divBdr>
      <w:divsChild>
        <w:div w:id="1849900589">
          <w:marLeft w:val="0"/>
          <w:marRight w:val="0"/>
          <w:marTop w:val="0"/>
          <w:marBottom w:val="0"/>
          <w:divBdr>
            <w:top w:val="none" w:sz="0" w:space="0" w:color="auto"/>
            <w:left w:val="none" w:sz="0" w:space="0" w:color="auto"/>
            <w:bottom w:val="none" w:sz="0" w:space="0" w:color="auto"/>
            <w:right w:val="none" w:sz="0" w:space="0" w:color="auto"/>
          </w:divBdr>
        </w:div>
      </w:divsChild>
    </w:div>
    <w:div w:id="1554973196">
      <w:bodyDiv w:val="1"/>
      <w:marLeft w:val="0"/>
      <w:marRight w:val="0"/>
      <w:marTop w:val="0"/>
      <w:marBottom w:val="0"/>
      <w:divBdr>
        <w:top w:val="none" w:sz="0" w:space="0" w:color="auto"/>
        <w:left w:val="none" w:sz="0" w:space="0" w:color="auto"/>
        <w:bottom w:val="none" w:sz="0" w:space="0" w:color="auto"/>
        <w:right w:val="none" w:sz="0" w:space="0" w:color="auto"/>
      </w:divBdr>
    </w:div>
    <w:div w:id="1576624726">
      <w:bodyDiv w:val="1"/>
      <w:marLeft w:val="0"/>
      <w:marRight w:val="0"/>
      <w:marTop w:val="0"/>
      <w:marBottom w:val="0"/>
      <w:divBdr>
        <w:top w:val="none" w:sz="0" w:space="0" w:color="auto"/>
        <w:left w:val="none" w:sz="0" w:space="0" w:color="auto"/>
        <w:bottom w:val="none" w:sz="0" w:space="0" w:color="auto"/>
        <w:right w:val="none" w:sz="0" w:space="0" w:color="auto"/>
      </w:divBdr>
      <w:divsChild>
        <w:div w:id="1801338420">
          <w:marLeft w:val="0"/>
          <w:marRight w:val="0"/>
          <w:marTop w:val="0"/>
          <w:marBottom w:val="0"/>
          <w:divBdr>
            <w:top w:val="none" w:sz="0" w:space="0" w:color="auto"/>
            <w:left w:val="none" w:sz="0" w:space="0" w:color="auto"/>
            <w:bottom w:val="none" w:sz="0" w:space="0" w:color="auto"/>
            <w:right w:val="none" w:sz="0" w:space="0" w:color="auto"/>
          </w:divBdr>
        </w:div>
      </w:divsChild>
    </w:div>
    <w:div w:id="1586962435">
      <w:bodyDiv w:val="1"/>
      <w:marLeft w:val="0"/>
      <w:marRight w:val="0"/>
      <w:marTop w:val="0"/>
      <w:marBottom w:val="0"/>
      <w:divBdr>
        <w:top w:val="none" w:sz="0" w:space="0" w:color="auto"/>
        <w:left w:val="none" w:sz="0" w:space="0" w:color="auto"/>
        <w:bottom w:val="none" w:sz="0" w:space="0" w:color="auto"/>
        <w:right w:val="none" w:sz="0" w:space="0" w:color="auto"/>
      </w:divBdr>
      <w:divsChild>
        <w:div w:id="94399515">
          <w:marLeft w:val="0"/>
          <w:marRight w:val="0"/>
          <w:marTop w:val="0"/>
          <w:marBottom w:val="0"/>
          <w:divBdr>
            <w:top w:val="none" w:sz="0" w:space="0" w:color="auto"/>
            <w:left w:val="none" w:sz="0" w:space="0" w:color="auto"/>
            <w:bottom w:val="none" w:sz="0" w:space="0" w:color="auto"/>
            <w:right w:val="none" w:sz="0" w:space="0" w:color="auto"/>
          </w:divBdr>
          <w:divsChild>
            <w:div w:id="7741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015">
      <w:bodyDiv w:val="1"/>
      <w:marLeft w:val="0"/>
      <w:marRight w:val="0"/>
      <w:marTop w:val="0"/>
      <w:marBottom w:val="0"/>
      <w:divBdr>
        <w:top w:val="none" w:sz="0" w:space="0" w:color="auto"/>
        <w:left w:val="none" w:sz="0" w:space="0" w:color="auto"/>
        <w:bottom w:val="none" w:sz="0" w:space="0" w:color="auto"/>
        <w:right w:val="none" w:sz="0" w:space="0" w:color="auto"/>
      </w:divBdr>
      <w:divsChild>
        <w:div w:id="531236753">
          <w:marLeft w:val="0"/>
          <w:marRight w:val="0"/>
          <w:marTop w:val="0"/>
          <w:marBottom w:val="0"/>
          <w:divBdr>
            <w:top w:val="none" w:sz="0" w:space="0" w:color="auto"/>
            <w:left w:val="none" w:sz="0" w:space="0" w:color="auto"/>
            <w:bottom w:val="none" w:sz="0" w:space="0" w:color="auto"/>
            <w:right w:val="none" w:sz="0" w:space="0" w:color="auto"/>
          </w:divBdr>
        </w:div>
      </w:divsChild>
    </w:div>
    <w:div w:id="1600722008">
      <w:bodyDiv w:val="1"/>
      <w:marLeft w:val="0"/>
      <w:marRight w:val="0"/>
      <w:marTop w:val="0"/>
      <w:marBottom w:val="0"/>
      <w:divBdr>
        <w:top w:val="none" w:sz="0" w:space="0" w:color="auto"/>
        <w:left w:val="none" w:sz="0" w:space="0" w:color="auto"/>
        <w:bottom w:val="none" w:sz="0" w:space="0" w:color="auto"/>
        <w:right w:val="none" w:sz="0" w:space="0" w:color="auto"/>
      </w:divBdr>
      <w:divsChild>
        <w:div w:id="961350666">
          <w:marLeft w:val="0"/>
          <w:marRight w:val="0"/>
          <w:marTop w:val="0"/>
          <w:marBottom w:val="0"/>
          <w:divBdr>
            <w:top w:val="none" w:sz="0" w:space="0" w:color="auto"/>
            <w:left w:val="none" w:sz="0" w:space="0" w:color="auto"/>
            <w:bottom w:val="none" w:sz="0" w:space="0" w:color="auto"/>
            <w:right w:val="none" w:sz="0" w:space="0" w:color="auto"/>
          </w:divBdr>
        </w:div>
      </w:divsChild>
    </w:div>
    <w:div w:id="1630551204">
      <w:bodyDiv w:val="1"/>
      <w:marLeft w:val="0"/>
      <w:marRight w:val="0"/>
      <w:marTop w:val="0"/>
      <w:marBottom w:val="0"/>
      <w:divBdr>
        <w:top w:val="none" w:sz="0" w:space="0" w:color="auto"/>
        <w:left w:val="none" w:sz="0" w:space="0" w:color="auto"/>
        <w:bottom w:val="none" w:sz="0" w:space="0" w:color="auto"/>
        <w:right w:val="none" w:sz="0" w:space="0" w:color="auto"/>
      </w:divBdr>
      <w:divsChild>
        <w:div w:id="124470222">
          <w:marLeft w:val="0"/>
          <w:marRight w:val="0"/>
          <w:marTop w:val="0"/>
          <w:marBottom w:val="0"/>
          <w:divBdr>
            <w:top w:val="none" w:sz="0" w:space="0" w:color="auto"/>
            <w:left w:val="none" w:sz="0" w:space="0" w:color="auto"/>
            <w:bottom w:val="none" w:sz="0" w:space="0" w:color="auto"/>
            <w:right w:val="none" w:sz="0" w:space="0" w:color="auto"/>
          </w:divBdr>
        </w:div>
      </w:divsChild>
    </w:div>
    <w:div w:id="1696151300">
      <w:bodyDiv w:val="1"/>
      <w:marLeft w:val="0"/>
      <w:marRight w:val="0"/>
      <w:marTop w:val="0"/>
      <w:marBottom w:val="0"/>
      <w:divBdr>
        <w:top w:val="none" w:sz="0" w:space="0" w:color="auto"/>
        <w:left w:val="none" w:sz="0" w:space="0" w:color="auto"/>
        <w:bottom w:val="none" w:sz="0" w:space="0" w:color="auto"/>
        <w:right w:val="none" w:sz="0" w:space="0" w:color="auto"/>
      </w:divBdr>
      <w:divsChild>
        <w:div w:id="1690447261">
          <w:marLeft w:val="0"/>
          <w:marRight w:val="0"/>
          <w:marTop w:val="0"/>
          <w:marBottom w:val="0"/>
          <w:divBdr>
            <w:top w:val="none" w:sz="0" w:space="0" w:color="auto"/>
            <w:left w:val="none" w:sz="0" w:space="0" w:color="auto"/>
            <w:bottom w:val="none" w:sz="0" w:space="0" w:color="auto"/>
            <w:right w:val="none" w:sz="0" w:space="0" w:color="auto"/>
          </w:divBdr>
        </w:div>
      </w:divsChild>
    </w:div>
    <w:div w:id="1718623545">
      <w:bodyDiv w:val="1"/>
      <w:marLeft w:val="0"/>
      <w:marRight w:val="0"/>
      <w:marTop w:val="0"/>
      <w:marBottom w:val="0"/>
      <w:divBdr>
        <w:top w:val="none" w:sz="0" w:space="0" w:color="auto"/>
        <w:left w:val="none" w:sz="0" w:space="0" w:color="auto"/>
        <w:bottom w:val="none" w:sz="0" w:space="0" w:color="auto"/>
        <w:right w:val="none" w:sz="0" w:space="0" w:color="auto"/>
      </w:divBdr>
      <w:divsChild>
        <w:div w:id="583883181">
          <w:marLeft w:val="0"/>
          <w:marRight w:val="0"/>
          <w:marTop w:val="0"/>
          <w:marBottom w:val="0"/>
          <w:divBdr>
            <w:top w:val="none" w:sz="0" w:space="0" w:color="auto"/>
            <w:left w:val="none" w:sz="0" w:space="0" w:color="auto"/>
            <w:bottom w:val="none" w:sz="0" w:space="0" w:color="auto"/>
            <w:right w:val="none" w:sz="0" w:space="0" w:color="auto"/>
          </w:divBdr>
        </w:div>
      </w:divsChild>
    </w:div>
    <w:div w:id="1746874930">
      <w:bodyDiv w:val="1"/>
      <w:marLeft w:val="0"/>
      <w:marRight w:val="0"/>
      <w:marTop w:val="0"/>
      <w:marBottom w:val="0"/>
      <w:divBdr>
        <w:top w:val="none" w:sz="0" w:space="0" w:color="auto"/>
        <w:left w:val="none" w:sz="0" w:space="0" w:color="auto"/>
        <w:bottom w:val="none" w:sz="0" w:space="0" w:color="auto"/>
        <w:right w:val="none" w:sz="0" w:space="0" w:color="auto"/>
      </w:divBdr>
      <w:divsChild>
        <w:div w:id="1818494919">
          <w:marLeft w:val="0"/>
          <w:marRight w:val="0"/>
          <w:marTop w:val="0"/>
          <w:marBottom w:val="0"/>
          <w:divBdr>
            <w:top w:val="none" w:sz="0" w:space="0" w:color="auto"/>
            <w:left w:val="none" w:sz="0" w:space="0" w:color="auto"/>
            <w:bottom w:val="none" w:sz="0" w:space="0" w:color="auto"/>
            <w:right w:val="none" w:sz="0" w:space="0" w:color="auto"/>
          </w:divBdr>
        </w:div>
      </w:divsChild>
    </w:div>
    <w:div w:id="1754929282">
      <w:bodyDiv w:val="1"/>
      <w:marLeft w:val="0"/>
      <w:marRight w:val="0"/>
      <w:marTop w:val="0"/>
      <w:marBottom w:val="0"/>
      <w:divBdr>
        <w:top w:val="none" w:sz="0" w:space="0" w:color="auto"/>
        <w:left w:val="none" w:sz="0" w:space="0" w:color="auto"/>
        <w:bottom w:val="none" w:sz="0" w:space="0" w:color="auto"/>
        <w:right w:val="none" w:sz="0" w:space="0" w:color="auto"/>
      </w:divBdr>
      <w:divsChild>
        <w:div w:id="1406997191">
          <w:marLeft w:val="0"/>
          <w:marRight w:val="0"/>
          <w:marTop w:val="0"/>
          <w:marBottom w:val="0"/>
          <w:divBdr>
            <w:top w:val="none" w:sz="0" w:space="0" w:color="auto"/>
            <w:left w:val="none" w:sz="0" w:space="0" w:color="auto"/>
            <w:bottom w:val="none" w:sz="0" w:space="0" w:color="auto"/>
            <w:right w:val="none" w:sz="0" w:space="0" w:color="auto"/>
          </w:divBdr>
        </w:div>
      </w:divsChild>
    </w:div>
    <w:div w:id="1760984470">
      <w:bodyDiv w:val="1"/>
      <w:marLeft w:val="0"/>
      <w:marRight w:val="0"/>
      <w:marTop w:val="0"/>
      <w:marBottom w:val="0"/>
      <w:divBdr>
        <w:top w:val="none" w:sz="0" w:space="0" w:color="auto"/>
        <w:left w:val="none" w:sz="0" w:space="0" w:color="auto"/>
        <w:bottom w:val="none" w:sz="0" w:space="0" w:color="auto"/>
        <w:right w:val="none" w:sz="0" w:space="0" w:color="auto"/>
      </w:divBdr>
      <w:divsChild>
        <w:div w:id="944658187">
          <w:marLeft w:val="0"/>
          <w:marRight w:val="0"/>
          <w:marTop w:val="0"/>
          <w:marBottom w:val="0"/>
          <w:divBdr>
            <w:top w:val="none" w:sz="0" w:space="0" w:color="auto"/>
            <w:left w:val="none" w:sz="0" w:space="0" w:color="auto"/>
            <w:bottom w:val="none" w:sz="0" w:space="0" w:color="auto"/>
            <w:right w:val="none" w:sz="0" w:space="0" w:color="auto"/>
          </w:divBdr>
          <w:divsChild>
            <w:div w:id="1992906025">
              <w:marLeft w:val="0"/>
              <w:marRight w:val="0"/>
              <w:marTop w:val="0"/>
              <w:marBottom w:val="0"/>
              <w:divBdr>
                <w:top w:val="none" w:sz="0" w:space="0" w:color="auto"/>
                <w:left w:val="none" w:sz="0" w:space="0" w:color="auto"/>
                <w:bottom w:val="none" w:sz="0" w:space="0" w:color="auto"/>
                <w:right w:val="none" w:sz="0" w:space="0" w:color="auto"/>
              </w:divBdr>
              <w:divsChild>
                <w:div w:id="1214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4781">
      <w:bodyDiv w:val="1"/>
      <w:marLeft w:val="0"/>
      <w:marRight w:val="0"/>
      <w:marTop w:val="0"/>
      <w:marBottom w:val="0"/>
      <w:divBdr>
        <w:top w:val="none" w:sz="0" w:space="0" w:color="auto"/>
        <w:left w:val="none" w:sz="0" w:space="0" w:color="auto"/>
        <w:bottom w:val="none" w:sz="0" w:space="0" w:color="auto"/>
        <w:right w:val="none" w:sz="0" w:space="0" w:color="auto"/>
      </w:divBdr>
      <w:divsChild>
        <w:div w:id="481850852">
          <w:marLeft w:val="0"/>
          <w:marRight w:val="0"/>
          <w:marTop w:val="0"/>
          <w:marBottom w:val="0"/>
          <w:divBdr>
            <w:top w:val="none" w:sz="0" w:space="0" w:color="auto"/>
            <w:left w:val="none" w:sz="0" w:space="0" w:color="auto"/>
            <w:bottom w:val="none" w:sz="0" w:space="0" w:color="auto"/>
            <w:right w:val="none" w:sz="0" w:space="0" w:color="auto"/>
          </w:divBdr>
        </w:div>
      </w:divsChild>
    </w:div>
    <w:div w:id="1849370532">
      <w:bodyDiv w:val="1"/>
      <w:marLeft w:val="0"/>
      <w:marRight w:val="0"/>
      <w:marTop w:val="0"/>
      <w:marBottom w:val="0"/>
      <w:divBdr>
        <w:top w:val="none" w:sz="0" w:space="0" w:color="auto"/>
        <w:left w:val="none" w:sz="0" w:space="0" w:color="auto"/>
        <w:bottom w:val="none" w:sz="0" w:space="0" w:color="auto"/>
        <w:right w:val="none" w:sz="0" w:space="0" w:color="auto"/>
      </w:divBdr>
    </w:div>
    <w:div w:id="1861818993">
      <w:bodyDiv w:val="1"/>
      <w:marLeft w:val="0"/>
      <w:marRight w:val="0"/>
      <w:marTop w:val="0"/>
      <w:marBottom w:val="0"/>
      <w:divBdr>
        <w:top w:val="none" w:sz="0" w:space="0" w:color="auto"/>
        <w:left w:val="none" w:sz="0" w:space="0" w:color="auto"/>
        <w:bottom w:val="none" w:sz="0" w:space="0" w:color="auto"/>
        <w:right w:val="none" w:sz="0" w:space="0" w:color="auto"/>
      </w:divBdr>
      <w:divsChild>
        <w:div w:id="1496528182">
          <w:marLeft w:val="0"/>
          <w:marRight w:val="0"/>
          <w:marTop w:val="0"/>
          <w:marBottom w:val="0"/>
          <w:divBdr>
            <w:top w:val="none" w:sz="0" w:space="0" w:color="auto"/>
            <w:left w:val="none" w:sz="0" w:space="0" w:color="auto"/>
            <w:bottom w:val="none" w:sz="0" w:space="0" w:color="auto"/>
            <w:right w:val="none" w:sz="0" w:space="0" w:color="auto"/>
          </w:divBdr>
        </w:div>
      </w:divsChild>
    </w:div>
    <w:div w:id="1865702972">
      <w:bodyDiv w:val="1"/>
      <w:marLeft w:val="0"/>
      <w:marRight w:val="0"/>
      <w:marTop w:val="0"/>
      <w:marBottom w:val="0"/>
      <w:divBdr>
        <w:top w:val="none" w:sz="0" w:space="0" w:color="auto"/>
        <w:left w:val="none" w:sz="0" w:space="0" w:color="auto"/>
        <w:bottom w:val="none" w:sz="0" w:space="0" w:color="auto"/>
        <w:right w:val="none" w:sz="0" w:space="0" w:color="auto"/>
      </w:divBdr>
      <w:divsChild>
        <w:div w:id="215973730">
          <w:marLeft w:val="0"/>
          <w:marRight w:val="0"/>
          <w:marTop w:val="0"/>
          <w:marBottom w:val="0"/>
          <w:divBdr>
            <w:top w:val="none" w:sz="0" w:space="0" w:color="auto"/>
            <w:left w:val="none" w:sz="0" w:space="0" w:color="auto"/>
            <w:bottom w:val="none" w:sz="0" w:space="0" w:color="auto"/>
            <w:right w:val="none" w:sz="0" w:space="0" w:color="auto"/>
          </w:divBdr>
        </w:div>
      </w:divsChild>
    </w:div>
    <w:div w:id="1886019701">
      <w:bodyDiv w:val="1"/>
      <w:marLeft w:val="0"/>
      <w:marRight w:val="0"/>
      <w:marTop w:val="0"/>
      <w:marBottom w:val="0"/>
      <w:divBdr>
        <w:top w:val="none" w:sz="0" w:space="0" w:color="auto"/>
        <w:left w:val="none" w:sz="0" w:space="0" w:color="auto"/>
        <w:bottom w:val="none" w:sz="0" w:space="0" w:color="auto"/>
        <w:right w:val="none" w:sz="0" w:space="0" w:color="auto"/>
      </w:divBdr>
      <w:divsChild>
        <w:div w:id="2091585570">
          <w:marLeft w:val="0"/>
          <w:marRight w:val="0"/>
          <w:marTop w:val="0"/>
          <w:marBottom w:val="0"/>
          <w:divBdr>
            <w:top w:val="none" w:sz="0" w:space="0" w:color="auto"/>
            <w:left w:val="none" w:sz="0" w:space="0" w:color="auto"/>
            <w:bottom w:val="none" w:sz="0" w:space="0" w:color="auto"/>
            <w:right w:val="none" w:sz="0" w:space="0" w:color="auto"/>
          </w:divBdr>
        </w:div>
      </w:divsChild>
    </w:div>
    <w:div w:id="1895235592">
      <w:bodyDiv w:val="1"/>
      <w:marLeft w:val="0"/>
      <w:marRight w:val="0"/>
      <w:marTop w:val="0"/>
      <w:marBottom w:val="0"/>
      <w:divBdr>
        <w:top w:val="none" w:sz="0" w:space="0" w:color="auto"/>
        <w:left w:val="none" w:sz="0" w:space="0" w:color="auto"/>
        <w:bottom w:val="none" w:sz="0" w:space="0" w:color="auto"/>
        <w:right w:val="none" w:sz="0" w:space="0" w:color="auto"/>
      </w:divBdr>
    </w:div>
    <w:div w:id="1895390431">
      <w:bodyDiv w:val="1"/>
      <w:marLeft w:val="0"/>
      <w:marRight w:val="0"/>
      <w:marTop w:val="0"/>
      <w:marBottom w:val="0"/>
      <w:divBdr>
        <w:top w:val="none" w:sz="0" w:space="0" w:color="auto"/>
        <w:left w:val="none" w:sz="0" w:space="0" w:color="auto"/>
        <w:bottom w:val="none" w:sz="0" w:space="0" w:color="auto"/>
        <w:right w:val="none" w:sz="0" w:space="0" w:color="auto"/>
      </w:divBdr>
      <w:divsChild>
        <w:div w:id="1921285408">
          <w:marLeft w:val="0"/>
          <w:marRight w:val="0"/>
          <w:marTop w:val="0"/>
          <w:marBottom w:val="0"/>
          <w:divBdr>
            <w:top w:val="none" w:sz="0" w:space="0" w:color="auto"/>
            <w:left w:val="none" w:sz="0" w:space="0" w:color="auto"/>
            <w:bottom w:val="none" w:sz="0" w:space="0" w:color="auto"/>
            <w:right w:val="none" w:sz="0" w:space="0" w:color="auto"/>
          </w:divBdr>
          <w:divsChild>
            <w:div w:id="1492067333">
              <w:marLeft w:val="0"/>
              <w:marRight w:val="0"/>
              <w:marTop w:val="0"/>
              <w:marBottom w:val="0"/>
              <w:divBdr>
                <w:top w:val="none" w:sz="0" w:space="0" w:color="auto"/>
                <w:left w:val="none" w:sz="0" w:space="0" w:color="auto"/>
                <w:bottom w:val="none" w:sz="0" w:space="0" w:color="auto"/>
                <w:right w:val="none" w:sz="0" w:space="0" w:color="auto"/>
              </w:divBdr>
              <w:divsChild>
                <w:div w:id="215241082">
                  <w:marLeft w:val="0"/>
                  <w:marRight w:val="0"/>
                  <w:marTop w:val="0"/>
                  <w:marBottom w:val="0"/>
                  <w:divBdr>
                    <w:top w:val="none" w:sz="0" w:space="0" w:color="auto"/>
                    <w:left w:val="none" w:sz="0" w:space="0" w:color="auto"/>
                    <w:bottom w:val="none" w:sz="0" w:space="0" w:color="auto"/>
                    <w:right w:val="none" w:sz="0" w:space="0" w:color="auto"/>
                  </w:divBdr>
                  <w:divsChild>
                    <w:div w:id="5975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78738">
      <w:bodyDiv w:val="1"/>
      <w:marLeft w:val="0"/>
      <w:marRight w:val="0"/>
      <w:marTop w:val="0"/>
      <w:marBottom w:val="0"/>
      <w:divBdr>
        <w:top w:val="none" w:sz="0" w:space="0" w:color="auto"/>
        <w:left w:val="none" w:sz="0" w:space="0" w:color="auto"/>
        <w:bottom w:val="none" w:sz="0" w:space="0" w:color="auto"/>
        <w:right w:val="none" w:sz="0" w:space="0" w:color="auto"/>
      </w:divBdr>
      <w:divsChild>
        <w:div w:id="938683298">
          <w:marLeft w:val="0"/>
          <w:marRight w:val="0"/>
          <w:marTop w:val="0"/>
          <w:marBottom w:val="0"/>
          <w:divBdr>
            <w:top w:val="none" w:sz="0" w:space="0" w:color="auto"/>
            <w:left w:val="none" w:sz="0" w:space="0" w:color="auto"/>
            <w:bottom w:val="none" w:sz="0" w:space="0" w:color="auto"/>
            <w:right w:val="none" w:sz="0" w:space="0" w:color="auto"/>
          </w:divBdr>
        </w:div>
      </w:divsChild>
    </w:div>
    <w:div w:id="1959334291">
      <w:bodyDiv w:val="1"/>
      <w:marLeft w:val="0"/>
      <w:marRight w:val="0"/>
      <w:marTop w:val="0"/>
      <w:marBottom w:val="0"/>
      <w:divBdr>
        <w:top w:val="none" w:sz="0" w:space="0" w:color="auto"/>
        <w:left w:val="none" w:sz="0" w:space="0" w:color="auto"/>
        <w:bottom w:val="none" w:sz="0" w:space="0" w:color="auto"/>
        <w:right w:val="none" w:sz="0" w:space="0" w:color="auto"/>
      </w:divBdr>
      <w:divsChild>
        <w:div w:id="1603150516">
          <w:marLeft w:val="0"/>
          <w:marRight w:val="0"/>
          <w:marTop w:val="0"/>
          <w:marBottom w:val="0"/>
          <w:divBdr>
            <w:top w:val="none" w:sz="0" w:space="0" w:color="auto"/>
            <w:left w:val="none" w:sz="0" w:space="0" w:color="auto"/>
            <w:bottom w:val="none" w:sz="0" w:space="0" w:color="auto"/>
            <w:right w:val="none" w:sz="0" w:space="0" w:color="auto"/>
          </w:divBdr>
        </w:div>
      </w:divsChild>
    </w:div>
    <w:div w:id="2043244475">
      <w:bodyDiv w:val="1"/>
      <w:marLeft w:val="0"/>
      <w:marRight w:val="0"/>
      <w:marTop w:val="0"/>
      <w:marBottom w:val="0"/>
      <w:divBdr>
        <w:top w:val="none" w:sz="0" w:space="0" w:color="auto"/>
        <w:left w:val="none" w:sz="0" w:space="0" w:color="auto"/>
        <w:bottom w:val="none" w:sz="0" w:space="0" w:color="auto"/>
        <w:right w:val="none" w:sz="0" w:space="0" w:color="auto"/>
      </w:divBdr>
    </w:div>
    <w:div w:id="2102484260">
      <w:bodyDiv w:val="1"/>
      <w:marLeft w:val="0"/>
      <w:marRight w:val="0"/>
      <w:marTop w:val="0"/>
      <w:marBottom w:val="0"/>
      <w:divBdr>
        <w:top w:val="none" w:sz="0" w:space="0" w:color="auto"/>
        <w:left w:val="none" w:sz="0" w:space="0" w:color="auto"/>
        <w:bottom w:val="none" w:sz="0" w:space="0" w:color="auto"/>
        <w:right w:val="none" w:sz="0" w:space="0" w:color="auto"/>
      </w:divBdr>
      <w:divsChild>
        <w:div w:id="1262958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EEB85-520C-E342-A0E3-BEEB4B78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591</Words>
  <Characters>3369</Characters>
  <Application>Microsoft Office Word</Application>
  <DocSecurity>0</DocSecurity>
  <Lines>28</Lines>
  <Paragraphs>7</Paragraphs>
  <ScaleCrop>false</ScaleCrop>
  <Company/>
  <LinksUpToDate>false</LinksUpToDate>
  <CharactersWithSpaces>3953</CharactersWithSpaces>
  <SharedDoc>false</SharedDoc>
  <HLinks>
    <vt:vector size="108" baseType="variant">
      <vt:variant>
        <vt:i4>7995491</vt:i4>
      </vt:variant>
      <vt:variant>
        <vt:i4>6</vt:i4>
      </vt:variant>
      <vt:variant>
        <vt:i4>0</vt:i4>
      </vt:variant>
      <vt:variant>
        <vt:i4>5</vt:i4>
      </vt:variant>
      <vt:variant>
        <vt:lpwstr>http://www.ush.cn/</vt:lpwstr>
      </vt:variant>
      <vt:variant>
        <vt:lpwstr/>
      </vt:variant>
      <vt:variant>
        <vt:i4>3473443</vt:i4>
      </vt:variant>
      <vt:variant>
        <vt:i4>3</vt:i4>
      </vt:variant>
      <vt:variant>
        <vt:i4>0</vt:i4>
      </vt:variant>
      <vt:variant>
        <vt:i4>5</vt:i4>
      </vt:variant>
      <vt:variant>
        <vt:lpwstr>http://www.usnews.com/education</vt:lpwstr>
      </vt:variant>
      <vt:variant>
        <vt:lpwstr/>
      </vt:variant>
      <vt:variant>
        <vt:i4>458761</vt:i4>
      </vt:variant>
      <vt:variant>
        <vt:i4>0</vt:i4>
      </vt:variant>
      <vt:variant>
        <vt:i4>0</vt:i4>
      </vt:variant>
      <vt:variant>
        <vt:i4>5</vt:i4>
      </vt:variant>
      <vt:variant>
        <vt:lpwstr>http://baike.baidu.com/view/2398.htm</vt:lpwstr>
      </vt:variant>
      <vt:variant>
        <vt:lpwstr/>
      </vt:variant>
      <vt:variant>
        <vt:i4>6357055</vt:i4>
      </vt:variant>
      <vt:variant>
        <vt:i4>-1</vt:i4>
      </vt:variant>
      <vt:variant>
        <vt:i4>1320</vt:i4>
      </vt:variant>
      <vt:variant>
        <vt:i4>1</vt:i4>
      </vt:variant>
      <vt:variant>
        <vt:lpwstr>c:\users\administrator\appdata\roaming\360se6\User Data\temp\mf700-00066715.jpg</vt:lpwstr>
      </vt:variant>
      <vt:variant>
        <vt:lpwstr/>
      </vt:variant>
      <vt:variant>
        <vt:i4>3932272</vt:i4>
      </vt:variant>
      <vt:variant>
        <vt:i4>-1</vt:i4>
      </vt:variant>
      <vt:variant>
        <vt:i4>1321</vt:i4>
      </vt:variant>
      <vt:variant>
        <vt:i4>1</vt:i4>
      </vt:variant>
      <vt:variant>
        <vt:lpwstr>c:\users\administrator\appdata\roaming\360se6\User Data\temp\536132.jpg</vt:lpwstr>
      </vt:variant>
      <vt:variant>
        <vt:lpwstr/>
      </vt:variant>
      <vt:variant>
        <vt:i4>917548</vt:i4>
      </vt:variant>
      <vt:variant>
        <vt:i4>-1</vt:i4>
      </vt:variant>
      <vt:variant>
        <vt:i4>1322</vt:i4>
      </vt:variant>
      <vt:variant>
        <vt:i4>1</vt:i4>
      </vt:variant>
      <vt:variant>
        <vt:lpwstr>c:\users\administrator\appdata\roaming\360se6\User Data\temp\07036c0784cb4712bb0215cc70a2d518_C_640_320.jpg</vt:lpwstr>
      </vt:variant>
      <vt:variant>
        <vt:lpwstr/>
      </vt:variant>
      <vt:variant>
        <vt:i4>1507344</vt:i4>
      </vt:variant>
      <vt:variant>
        <vt:i4>-1</vt:i4>
      </vt:variant>
      <vt:variant>
        <vt:i4>1323</vt:i4>
      </vt:variant>
      <vt:variant>
        <vt:i4>1</vt:i4>
      </vt:variant>
      <vt:variant>
        <vt:lpwstr>c:\users\administrator\appdata\roaming\360se6\User Data\temp\small_225605_1418975889279.jpg</vt:lpwstr>
      </vt:variant>
      <vt:variant>
        <vt:lpwstr/>
      </vt:variant>
      <vt:variant>
        <vt:i4>393280</vt:i4>
      </vt:variant>
      <vt:variant>
        <vt:i4>-1</vt:i4>
      </vt:variant>
      <vt:variant>
        <vt:i4>1326</vt:i4>
      </vt:variant>
      <vt:variant>
        <vt:i4>1</vt:i4>
      </vt:variant>
      <vt:variant>
        <vt:lpwstr>c:\users\administrator\appdata\roaming\360se6\User Data\temp\2A7D27FD-88D7-4E94-ADC0-99614CDD6BD4.jpg</vt:lpwstr>
      </vt:variant>
      <vt:variant>
        <vt:lpwstr/>
      </vt:variant>
      <vt:variant>
        <vt:i4>4325453</vt:i4>
      </vt:variant>
      <vt:variant>
        <vt:i4>-1</vt:i4>
      </vt:variant>
      <vt:variant>
        <vt:i4>1327</vt:i4>
      </vt:variant>
      <vt:variant>
        <vt:i4>1</vt:i4>
      </vt:variant>
      <vt:variant>
        <vt:lpwstr>c:\users\administrator\appdata\roaming\360se6\User Data\temp\t01713db46ec7380b91.jpg</vt:lpwstr>
      </vt:variant>
      <vt:variant>
        <vt:lpwstr/>
      </vt:variant>
      <vt:variant>
        <vt:i4>6815866</vt:i4>
      </vt:variant>
      <vt:variant>
        <vt:i4>-1</vt:i4>
      </vt:variant>
      <vt:variant>
        <vt:i4>1328</vt:i4>
      </vt:variant>
      <vt:variant>
        <vt:i4>1</vt:i4>
      </vt:variant>
      <vt:variant>
        <vt:lpwstr>c:\users\administrator\appdata\roaming\360se6\User Data\temp\113007184.jpg</vt:lpwstr>
      </vt:variant>
      <vt:variant>
        <vt:lpwstr/>
      </vt:variant>
      <vt:variant>
        <vt:i4>6684694</vt:i4>
      </vt:variant>
      <vt:variant>
        <vt:i4>-1</vt:i4>
      </vt:variant>
      <vt:variant>
        <vt:i4>1329</vt:i4>
      </vt:variant>
      <vt:variant>
        <vt:i4>1</vt:i4>
      </vt:variant>
      <vt:variant>
        <vt:lpwstr>c:\users\administrator\appdata\roaming\360se6\User Data\temp\10720674323_827c25cf59.jpg</vt:lpwstr>
      </vt:variant>
      <vt:variant>
        <vt:lpwstr/>
      </vt:variant>
      <vt:variant>
        <vt:i4>7536744</vt:i4>
      </vt:variant>
      <vt:variant>
        <vt:i4>-1</vt:i4>
      </vt:variant>
      <vt:variant>
        <vt:i4>1330</vt:i4>
      </vt:variant>
      <vt:variant>
        <vt:i4>1</vt:i4>
      </vt:variant>
      <vt:variant>
        <vt:lpwstr>c:\users\administrator\appdata\roaming\360se6\User Data\temp\06B0tVQRNTSAZYiOAAIKQ6uwkas023.jpg</vt:lpwstr>
      </vt:variant>
      <vt:variant>
        <vt:lpwstr/>
      </vt:variant>
      <vt:variant>
        <vt:i4>1310838</vt:i4>
      </vt:variant>
      <vt:variant>
        <vt:i4>-1</vt:i4>
      </vt:variant>
      <vt:variant>
        <vt:i4>1331</vt:i4>
      </vt:variant>
      <vt:variant>
        <vt:i4>1</vt:i4>
      </vt:variant>
      <vt:variant>
        <vt:lpwstr>c:\users\administrator\appdata\roaming\360se6\User Data\temp\wKgB4lMqdhGAahj5AAKBT_xD5RQ92.mdd.w400.jpeg</vt:lpwstr>
      </vt:variant>
      <vt:variant>
        <vt:lpwstr/>
      </vt:variant>
      <vt:variant>
        <vt:i4>2555909</vt:i4>
      </vt:variant>
      <vt:variant>
        <vt:i4>-1</vt:i4>
      </vt:variant>
      <vt:variant>
        <vt:i4>1340</vt:i4>
      </vt:variant>
      <vt:variant>
        <vt:i4>1</vt:i4>
      </vt:variant>
      <vt:variant>
        <vt:lpwstr>c:\users\administrator\appdata\roaming\360se6\User Data\temp\CggYGlYI2gmANpWFAB-H7tE8HCM518_C_640_360.jpg</vt:lpwstr>
      </vt:variant>
      <vt:variant>
        <vt:lpwstr/>
      </vt:variant>
      <vt:variant>
        <vt:i4>5439530</vt:i4>
      </vt:variant>
      <vt:variant>
        <vt:i4>-1</vt:i4>
      </vt:variant>
      <vt:variant>
        <vt:i4>1351</vt:i4>
      </vt:variant>
      <vt:variant>
        <vt:i4>1</vt:i4>
      </vt:variant>
      <vt:variant>
        <vt:lpwstr>http://farm2.static.flickr.com/1281/4691241585_c2a3a833cb.jpg</vt:lpwstr>
      </vt:variant>
      <vt:variant>
        <vt:lpwstr/>
      </vt:variant>
      <vt:variant>
        <vt:i4>7602226</vt:i4>
      </vt:variant>
      <vt:variant>
        <vt:i4>-1</vt:i4>
      </vt:variant>
      <vt:variant>
        <vt:i4>1353</vt:i4>
      </vt:variant>
      <vt:variant>
        <vt:i4>1</vt:i4>
      </vt:variant>
      <vt:variant>
        <vt:lpwstr>http://www.sanantonioexceptionalhomes.com/images/uploads/TANGER.jpg</vt:lpwstr>
      </vt:variant>
      <vt:variant>
        <vt:lpwstr/>
      </vt:variant>
      <vt:variant>
        <vt:i4>6881339</vt:i4>
      </vt:variant>
      <vt:variant>
        <vt:i4>-1</vt:i4>
      </vt:variant>
      <vt:variant>
        <vt:i4>1360</vt:i4>
      </vt:variant>
      <vt:variant>
        <vt:i4>1</vt:i4>
      </vt:variant>
      <vt:variant>
        <vt:lpwstr>http://images1.aoyou.com/ivyprodestother/201602/2zr64n18010445.jpg?imageView2/2/w/750/</vt:lpwstr>
      </vt:variant>
      <vt:variant>
        <vt:lpwstr/>
      </vt:variant>
      <vt:variant>
        <vt:i4>131188</vt:i4>
      </vt:variant>
      <vt:variant>
        <vt:i4>-1</vt:i4>
      </vt:variant>
      <vt:variant>
        <vt:i4>1364</vt:i4>
      </vt:variant>
      <vt:variant>
        <vt:i4>1</vt:i4>
      </vt:variant>
      <vt:variant>
        <vt:lpwstr>http://www.meijialx.com/images/235137_zyns5.jpg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雪山青草间的远足&amp;古堡双火车  瑞士10日</dc:title>
  <dc:creator>utour</dc:creator>
  <cp:lastModifiedBy>zhuxiaoting</cp:lastModifiedBy>
  <cp:revision>6</cp:revision>
  <dcterms:created xsi:type="dcterms:W3CDTF">2017-05-04T09:23:00Z</dcterms:created>
  <dcterms:modified xsi:type="dcterms:W3CDTF">2018-07-16T06:54:00Z</dcterms:modified>
</cp:coreProperties>
</file>